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7B" w:rsidRDefault="00AD1E2E" w:rsidP="000D2ECE">
      <w:pPr>
        <w:spacing w:after="0" w:line="240" w:lineRule="auto"/>
        <w:jc w:val="center"/>
        <w:rPr>
          <w:b/>
          <w:sz w:val="28"/>
          <w:szCs w:val="28"/>
        </w:rPr>
      </w:pPr>
      <w:r w:rsidRPr="00407CFA">
        <w:rPr>
          <w:b/>
          <w:sz w:val="28"/>
          <w:szCs w:val="28"/>
        </w:rPr>
        <w:t>Протокол</w:t>
      </w:r>
      <w:r w:rsidR="00177C7B">
        <w:rPr>
          <w:b/>
          <w:sz w:val="28"/>
          <w:szCs w:val="28"/>
        </w:rPr>
        <w:t xml:space="preserve"> заседания</w:t>
      </w:r>
      <w:r w:rsidRPr="00407CFA">
        <w:rPr>
          <w:b/>
          <w:sz w:val="28"/>
          <w:szCs w:val="28"/>
        </w:rPr>
        <w:t xml:space="preserve"> </w:t>
      </w:r>
      <w:r w:rsidR="00407CFA">
        <w:rPr>
          <w:b/>
          <w:sz w:val="28"/>
          <w:szCs w:val="28"/>
        </w:rPr>
        <w:t>круглого стола</w:t>
      </w:r>
      <w:r w:rsidR="00407CFA" w:rsidRPr="00407CFA">
        <w:rPr>
          <w:b/>
          <w:sz w:val="28"/>
          <w:szCs w:val="28"/>
        </w:rPr>
        <w:t xml:space="preserve"> </w:t>
      </w:r>
    </w:p>
    <w:p w:rsidR="00407CFA" w:rsidRPr="00407CFA" w:rsidRDefault="00407CFA" w:rsidP="000D2E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</w:t>
      </w:r>
      <w:r w:rsidR="00177C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«Безопасность образовательной среды в </w:t>
      </w:r>
      <w:r w:rsidR="00177C7B">
        <w:rPr>
          <w:b/>
          <w:sz w:val="28"/>
          <w:szCs w:val="28"/>
        </w:rPr>
        <w:t xml:space="preserve">образовательных организациях </w:t>
      </w:r>
      <w:r>
        <w:rPr>
          <w:b/>
          <w:sz w:val="28"/>
          <w:szCs w:val="28"/>
        </w:rPr>
        <w:t>района»</w:t>
      </w:r>
    </w:p>
    <w:p w:rsidR="00AD1E2E" w:rsidRPr="00AD1E2E" w:rsidRDefault="00AD1E2E" w:rsidP="000D2ECE">
      <w:pPr>
        <w:spacing w:after="0" w:line="240" w:lineRule="auto"/>
        <w:jc w:val="right"/>
        <w:rPr>
          <w:b/>
        </w:rPr>
      </w:pPr>
      <w:r w:rsidRPr="00407CFA">
        <w:rPr>
          <w:b/>
          <w:sz w:val="28"/>
          <w:szCs w:val="28"/>
        </w:rPr>
        <w:t xml:space="preserve">            от 21.05.2015</w:t>
      </w:r>
      <w:r>
        <w:rPr>
          <w:b/>
        </w:rPr>
        <w:t xml:space="preserve"> г.</w:t>
      </w:r>
    </w:p>
    <w:p w:rsidR="00AD1E2E" w:rsidRPr="00995728" w:rsidRDefault="00AD1E2E" w:rsidP="000D2ECE">
      <w:pPr>
        <w:spacing w:after="0" w:line="240" w:lineRule="auto"/>
        <w:jc w:val="both"/>
        <w:rPr>
          <w:sz w:val="24"/>
          <w:szCs w:val="24"/>
        </w:rPr>
      </w:pPr>
    </w:p>
    <w:p w:rsidR="00177C7B" w:rsidRDefault="0019184C" w:rsidP="00177C7B">
      <w:pPr>
        <w:spacing w:after="0" w:line="240" w:lineRule="auto"/>
        <w:jc w:val="both"/>
        <w:rPr>
          <w:sz w:val="24"/>
          <w:szCs w:val="24"/>
        </w:rPr>
      </w:pPr>
      <w:r w:rsidRPr="000D2ECE">
        <w:rPr>
          <w:b/>
          <w:sz w:val="24"/>
          <w:szCs w:val="24"/>
        </w:rPr>
        <w:t>Присутствовали</w:t>
      </w:r>
      <w:r w:rsidR="000D2ECE">
        <w:rPr>
          <w:sz w:val="24"/>
          <w:szCs w:val="24"/>
        </w:rPr>
        <w:t>:</w:t>
      </w:r>
    </w:p>
    <w:p w:rsidR="0019184C" w:rsidRPr="00995728" w:rsidRDefault="00177C7B" w:rsidP="00177C7B">
      <w:pPr>
        <w:spacing w:after="0" w:line="240" w:lineRule="auto"/>
        <w:jc w:val="both"/>
        <w:rPr>
          <w:sz w:val="24"/>
          <w:szCs w:val="24"/>
        </w:rPr>
      </w:pPr>
      <w:r w:rsidRPr="00995728">
        <w:rPr>
          <w:sz w:val="24"/>
          <w:szCs w:val="24"/>
        </w:rPr>
        <w:t>специалисты управления образования  - 5 чел.</w:t>
      </w:r>
      <w:r>
        <w:rPr>
          <w:sz w:val="24"/>
          <w:szCs w:val="24"/>
        </w:rPr>
        <w:t>,</w:t>
      </w:r>
      <w:r w:rsidRPr="00995728">
        <w:rPr>
          <w:sz w:val="24"/>
          <w:szCs w:val="24"/>
        </w:rPr>
        <w:t xml:space="preserve"> </w:t>
      </w:r>
      <w:r w:rsidR="00407CFA" w:rsidRPr="00995728">
        <w:rPr>
          <w:sz w:val="24"/>
          <w:szCs w:val="24"/>
        </w:rPr>
        <w:t>руководители, заместители руководителей</w:t>
      </w:r>
      <w:r>
        <w:rPr>
          <w:sz w:val="24"/>
          <w:szCs w:val="24"/>
        </w:rPr>
        <w:t>, педагоги-психологи</w:t>
      </w:r>
      <w:r w:rsidR="00407CFA" w:rsidRPr="0099572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учителя</w:t>
      </w:r>
      <w:r w:rsidR="00407CFA" w:rsidRPr="00995728">
        <w:rPr>
          <w:sz w:val="24"/>
          <w:szCs w:val="24"/>
        </w:rPr>
        <w:t xml:space="preserve"> </w:t>
      </w:r>
      <w:r w:rsidR="0019184C" w:rsidRPr="00995728">
        <w:rPr>
          <w:sz w:val="24"/>
          <w:szCs w:val="24"/>
        </w:rPr>
        <w:t xml:space="preserve"> всех  средних школ района:  </w:t>
      </w:r>
      <w:proofErr w:type="gramStart"/>
      <w:r w:rsidR="0019184C" w:rsidRPr="00995728">
        <w:rPr>
          <w:sz w:val="24"/>
          <w:szCs w:val="24"/>
        </w:rPr>
        <w:t>(</w:t>
      </w:r>
      <w:proofErr w:type="spellStart"/>
      <w:r w:rsidR="0019184C" w:rsidRPr="00995728">
        <w:rPr>
          <w:sz w:val="24"/>
          <w:szCs w:val="24"/>
        </w:rPr>
        <w:t>Жигаловская</w:t>
      </w:r>
      <w:proofErr w:type="spellEnd"/>
      <w:r w:rsidR="0019184C" w:rsidRPr="00995728">
        <w:rPr>
          <w:sz w:val="24"/>
          <w:szCs w:val="24"/>
        </w:rPr>
        <w:t xml:space="preserve"> СОШ №1  - 2 чел. (ушли в середине мероприятия),  МКОУ СОШ №2 – 3 чел., Знаменская школа – 6 чел., </w:t>
      </w:r>
      <w:proofErr w:type="spellStart"/>
      <w:r w:rsidR="0019184C" w:rsidRPr="00995728">
        <w:rPr>
          <w:sz w:val="24"/>
          <w:szCs w:val="24"/>
        </w:rPr>
        <w:t>Дальнезакорская</w:t>
      </w:r>
      <w:proofErr w:type="spellEnd"/>
      <w:r w:rsidR="00407CFA" w:rsidRPr="00995728">
        <w:rPr>
          <w:sz w:val="24"/>
          <w:szCs w:val="24"/>
        </w:rPr>
        <w:t xml:space="preserve"> школа – 3, МКОУ </w:t>
      </w:r>
      <w:proofErr w:type="spellStart"/>
      <w:r w:rsidR="00407CFA" w:rsidRPr="00995728">
        <w:rPr>
          <w:sz w:val="24"/>
          <w:szCs w:val="24"/>
        </w:rPr>
        <w:t>Р</w:t>
      </w:r>
      <w:r w:rsidR="0019184C" w:rsidRPr="00995728">
        <w:rPr>
          <w:sz w:val="24"/>
          <w:szCs w:val="24"/>
        </w:rPr>
        <w:t>у</w:t>
      </w:r>
      <w:r w:rsidR="00407CFA" w:rsidRPr="00995728">
        <w:rPr>
          <w:sz w:val="24"/>
          <w:szCs w:val="24"/>
        </w:rPr>
        <w:t>д</w:t>
      </w:r>
      <w:r w:rsidR="0019184C" w:rsidRPr="00995728">
        <w:rPr>
          <w:sz w:val="24"/>
          <w:szCs w:val="24"/>
        </w:rPr>
        <w:t>овская</w:t>
      </w:r>
      <w:proofErr w:type="spellEnd"/>
      <w:r w:rsidR="0019184C" w:rsidRPr="00995728">
        <w:rPr>
          <w:sz w:val="24"/>
          <w:szCs w:val="24"/>
        </w:rPr>
        <w:t xml:space="preserve"> СОШ – 4, </w:t>
      </w:r>
      <w:proofErr w:type="spellStart"/>
      <w:r w:rsidR="0019184C" w:rsidRPr="00995728">
        <w:rPr>
          <w:sz w:val="24"/>
          <w:szCs w:val="24"/>
        </w:rPr>
        <w:t>Чиканская</w:t>
      </w:r>
      <w:proofErr w:type="spellEnd"/>
      <w:r w:rsidR="0019184C" w:rsidRPr="00995728">
        <w:rPr>
          <w:sz w:val="24"/>
          <w:szCs w:val="24"/>
        </w:rPr>
        <w:t xml:space="preserve"> школа – 3, </w:t>
      </w:r>
      <w:proofErr w:type="spellStart"/>
      <w:r w:rsidR="0019184C" w:rsidRPr="00995728">
        <w:rPr>
          <w:sz w:val="24"/>
          <w:szCs w:val="24"/>
        </w:rPr>
        <w:t>Тутурская</w:t>
      </w:r>
      <w:proofErr w:type="spellEnd"/>
      <w:r w:rsidR="0019184C" w:rsidRPr="00995728">
        <w:rPr>
          <w:sz w:val="24"/>
          <w:szCs w:val="24"/>
        </w:rPr>
        <w:t xml:space="preserve"> школа – 5 чел.</w:t>
      </w:r>
      <w:proofErr w:type="gramEnd"/>
    </w:p>
    <w:p w:rsidR="0019184C" w:rsidRPr="00995728" w:rsidRDefault="0019184C" w:rsidP="000D2ECE">
      <w:pPr>
        <w:spacing w:after="0" w:line="240" w:lineRule="auto"/>
        <w:jc w:val="both"/>
        <w:rPr>
          <w:sz w:val="24"/>
          <w:szCs w:val="24"/>
        </w:rPr>
      </w:pPr>
    </w:p>
    <w:p w:rsidR="000D2ECE" w:rsidRPr="00177C7B" w:rsidRDefault="000D2ECE" w:rsidP="000D2ECE">
      <w:pPr>
        <w:spacing w:after="0" w:line="240" w:lineRule="auto"/>
        <w:jc w:val="both"/>
        <w:rPr>
          <w:b/>
          <w:sz w:val="24"/>
          <w:szCs w:val="24"/>
        </w:rPr>
      </w:pPr>
      <w:r w:rsidRPr="00177C7B">
        <w:rPr>
          <w:b/>
          <w:sz w:val="24"/>
          <w:szCs w:val="24"/>
        </w:rPr>
        <w:t>Повестка:</w:t>
      </w:r>
    </w:p>
    <w:p w:rsidR="00AD1E2E" w:rsidRPr="001D1312" w:rsidRDefault="001D1312" w:rsidP="001D131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D1E2E" w:rsidRPr="001D1312">
        <w:rPr>
          <w:sz w:val="24"/>
          <w:szCs w:val="24"/>
        </w:rPr>
        <w:t xml:space="preserve">езультаты мониторинга деятельности </w:t>
      </w:r>
      <w:r>
        <w:rPr>
          <w:sz w:val="24"/>
          <w:szCs w:val="24"/>
        </w:rPr>
        <w:t xml:space="preserve">общеобразовательных организаций района по созданию безопасной образовательной среды на основе изучения </w:t>
      </w:r>
      <w:r w:rsidR="00AD1E2E" w:rsidRPr="001D1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мнения </w:t>
      </w:r>
      <w:r w:rsidR="00AD1E2E" w:rsidRPr="001D1312">
        <w:rPr>
          <w:sz w:val="24"/>
          <w:szCs w:val="24"/>
        </w:rPr>
        <w:t>всех уч</w:t>
      </w:r>
      <w:r w:rsidR="00407CFA" w:rsidRPr="001D1312">
        <w:rPr>
          <w:sz w:val="24"/>
          <w:szCs w:val="24"/>
        </w:rPr>
        <w:t>астников образовательно</w:t>
      </w:r>
      <w:r>
        <w:rPr>
          <w:sz w:val="24"/>
          <w:szCs w:val="24"/>
        </w:rPr>
        <w:t>й деятельности посредством</w:t>
      </w:r>
      <w:r w:rsidR="00AD1E2E" w:rsidRPr="001D1312">
        <w:rPr>
          <w:sz w:val="24"/>
          <w:szCs w:val="24"/>
        </w:rPr>
        <w:t xml:space="preserve"> сравнения видения педа</w:t>
      </w:r>
      <w:r>
        <w:rPr>
          <w:sz w:val="24"/>
          <w:szCs w:val="24"/>
        </w:rPr>
        <w:t>гогов и учеников</w:t>
      </w:r>
      <w:r w:rsidR="00D57F23">
        <w:rPr>
          <w:sz w:val="24"/>
          <w:szCs w:val="24"/>
        </w:rPr>
        <w:t xml:space="preserve"> (7-11 </w:t>
      </w:r>
      <w:proofErr w:type="spellStart"/>
      <w:r w:rsidR="00D57F23">
        <w:rPr>
          <w:sz w:val="24"/>
          <w:szCs w:val="24"/>
        </w:rPr>
        <w:t>клас</w:t>
      </w:r>
      <w:proofErr w:type="spellEnd"/>
      <w:r w:rsidR="00D57F23">
        <w:rPr>
          <w:sz w:val="24"/>
          <w:szCs w:val="24"/>
        </w:rPr>
        <w:t>)</w:t>
      </w:r>
      <w:r w:rsidR="00AD1E2E" w:rsidRPr="001D1312">
        <w:rPr>
          <w:sz w:val="24"/>
          <w:szCs w:val="24"/>
        </w:rPr>
        <w:t>.</w:t>
      </w:r>
    </w:p>
    <w:p w:rsidR="00AD1E2E" w:rsidRPr="00995728" w:rsidRDefault="00AD1E2E" w:rsidP="000D2ECE">
      <w:pPr>
        <w:spacing w:after="0" w:line="240" w:lineRule="auto"/>
        <w:jc w:val="both"/>
        <w:rPr>
          <w:sz w:val="24"/>
          <w:szCs w:val="24"/>
        </w:rPr>
      </w:pPr>
    </w:p>
    <w:p w:rsidR="00177C7B" w:rsidRPr="001C3777" w:rsidRDefault="00177C7B" w:rsidP="000D2ECE">
      <w:pPr>
        <w:spacing w:after="0" w:line="240" w:lineRule="auto"/>
        <w:jc w:val="both"/>
        <w:rPr>
          <w:sz w:val="24"/>
          <w:szCs w:val="24"/>
        </w:rPr>
      </w:pPr>
      <w:r w:rsidRPr="00177C7B">
        <w:rPr>
          <w:b/>
          <w:sz w:val="24"/>
          <w:szCs w:val="24"/>
        </w:rPr>
        <w:t>Выступили:</w:t>
      </w:r>
    </w:p>
    <w:p w:rsidR="001C3777" w:rsidRDefault="00AD1E2E" w:rsidP="001C377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1C3777">
        <w:rPr>
          <w:sz w:val="24"/>
          <w:szCs w:val="24"/>
        </w:rPr>
        <w:t>Д</w:t>
      </w:r>
      <w:r w:rsidR="001C3777" w:rsidRPr="001C3777">
        <w:rPr>
          <w:sz w:val="24"/>
          <w:szCs w:val="24"/>
        </w:rPr>
        <w:t>обровольская О.В.</w:t>
      </w:r>
      <w:r w:rsidR="0026358D">
        <w:rPr>
          <w:sz w:val="24"/>
          <w:szCs w:val="24"/>
        </w:rPr>
        <w:t xml:space="preserve"> - начальник отдела общего образования управления образования </w:t>
      </w:r>
      <w:r w:rsidR="001C3777" w:rsidRPr="001C3777">
        <w:rPr>
          <w:sz w:val="24"/>
          <w:szCs w:val="24"/>
        </w:rPr>
        <w:t>–</w:t>
      </w:r>
      <w:r w:rsidR="0026358D">
        <w:rPr>
          <w:sz w:val="24"/>
          <w:szCs w:val="24"/>
        </w:rPr>
        <w:t xml:space="preserve"> </w:t>
      </w:r>
      <w:r w:rsidR="001C3777" w:rsidRPr="001C3777">
        <w:rPr>
          <w:sz w:val="24"/>
          <w:szCs w:val="24"/>
        </w:rPr>
        <w:t xml:space="preserve">представила вниманию участников круглого стола </w:t>
      </w:r>
      <w:r w:rsidRPr="001C3777">
        <w:rPr>
          <w:sz w:val="24"/>
          <w:szCs w:val="24"/>
        </w:rPr>
        <w:t xml:space="preserve"> презентаци</w:t>
      </w:r>
      <w:r w:rsidR="00730A0F" w:rsidRPr="001C3777">
        <w:rPr>
          <w:sz w:val="24"/>
          <w:szCs w:val="24"/>
        </w:rPr>
        <w:t>ю</w:t>
      </w:r>
      <w:r w:rsidR="001C3777" w:rsidRPr="001C3777">
        <w:rPr>
          <w:sz w:val="24"/>
          <w:szCs w:val="24"/>
        </w:rPr>
        <w:t xml:space="preserve"> «Безопасность образовательной среды в </w:t>
      </w:r>
      <w:r w:rsidR="0041109C">
        <w:rPr>
          <w:sz w:val="24"/>
          <w:szCs w:val="24"/>
        </w:rPr>
        <w:t>школах</w:t>
      </w:r>
      <w:r w:rsidR="001C3777" w:rsidRPr="001C3777">
        <w:rPr>
          <w:sz w:val="24"/>
          <w:szCs w:val="24"/>
        </w:rPr>
        <w:t xml:space="preserve"> района»,  в которой провела сопоставительный анализ между стратегией развития МСО и требованиями ФГОС к структуре основных образовательных программ НОО и ООО</w:t>
      </w:r>
      <w:r w:rsidRPr="001C3777">
        <w:rPr>
          <w:sz w:val="24"/>
          <w:szCs w:val="24"/>
        </w:rPr>
        <w:t xml:space="preserve"> </w:t>
      </w:r>
      <w:r w:rsidR="001C3777" w:rsidRPr="001C3777">
        <w:rPr>
          <w:sz w:val="24"/>
          <w:szCs w:val="24"/>
        </w:rPr>
        <w:t>(презентация прилагается в электронном виде)</w:t>
      </w:r>
      <w:r w:rsidR="001C3777">
        <w:rPr>
          <w:sz w:val="24"/>
          <w:szCs w:val="24"/>
        </w:rPr>
        <w:t>, а также результаты анкетирования  «Безопасность образовательной среды» учащихся и учителей в сопоставлении.</w:t>
      </w:r>
      <w:proofErr w:type="gramEnd"/>
    </w:p>
    <w:p w:rsidR="00524DB7" w:rsidRPr="001C3777" w:rsidRDefault="00524DB7" w:rsidP="00524DB7">
      <w:pPr>
        <w:pStyle w:val="a3"/>
        <w:spacing w:after="0" w:line="240" w:lineRule="auto"/>
        <w:ind w:left="420"/>
        <w:jc w:val="both"/>
        <w:rPr>
          <w:sz w:val="24"/>
          <w:szCs w:val="24"/>
        </w:rPr>
      </w:pPr>
    </w:p>
    <w:p w:rsidR="00F61B3B" w:rsidRDefault="0026358D" w:rsidP="00F61B3B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тезисы</w:t>
      </w:r>
      <w:r w:rsidR="00F61B3B">
        <w:rPr>
          <w:sz w:val="24"/>
          <w:szCs w:val="24"/>
        </w:rPr>
        <w:t xml:space="preserve"> выступления: </w:t>
      </w:r>
    </w:p>
    <w:p w:rsidR="008C0A22" w:rsidRDefault="00F61B3B" w:rsidP="00F61B3B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C3777">
        <w:rPr>
          <w:sz w:val="24"/>
          <w:szCs w:val="24"/>
        </w:rPr>
        <w:t>тратегия развития МСО района</w:t>
      </w:r>
      <w:r w:rsidR="008C0A22">
        <w:rPr>
          <w:sz w:val="24"/>
          <w:szCs w:val="24"/>
        </w:rPr>
        <w:t>, п</w:t>
      </w:r>
      <w:r w:rsidR="008C0A22" w:rsidRPr="00060AD3">
        <w:t>ринята</w:t>
      </w:r>
      <w:r w:rsidR="008C0A22">
        <w:t>я</w:t>
      </w:r>
      <w:r w:rsidR="008C0A22" w:rsidRPr="00060AD3">
        <w:t xml:space="preserve"> на августовской конференции</w:t>
      </w:r>
      <w:r w:rsidR="008C0A22">
        <w:t xml:space="preserve"> </w:t>
      </w:r>
      <w:r w:rsidR="008C0A22" w:rsidRPr="00060AD3">
        <w:t>работников образования</w:t>
      </w:r>
      <w:r w:rsidR="008C0A22">
        <w:t xml:space="preserve"> </w:t>
      </w:r>
      <w:r w:rsidR="008C0A22" w:rsidRPr="00060AD3">
        <w:t>МО «</w:t>
      </w:r>
      <w:proofErr w:type="spellStart"/>
      <w:r w:rsidR="008C0A22" w:rsidRPr="00060AD3">
        <w:t>Жигаловский</w:t>
      </w:r>
      <w:proofErr w:type="spellEnd"/>
      <w:r w:rsidR="008C0A22" w:rsidRPr="00060AD3">
        <w:t xml:space="preserve"> район»</w:t>
      </w:r>
      <w:r w:rsidR="008C0A22">
        <w:t xml:space="preserve"> </w:t>
      </w:r>
      <w:r w:rsidR="008C0A22" w:rsidRPr="00060AD3">
        <w:t>28.08.2012 г.</w:t>
      </w:r>
      <w:r w:rsidR="008C0A22">
        <w:t>, на</w:t>
      </w:r>
      <w:r w:rsidR="001C3777">
        <w:rPr>
          <w:sz w:val="24"/>
          <w:szCs w:val="24"/>
        </w:rPr>
        <w:t>правлена</w:t>
      </w:r>
      <w:r w:rsidR="008C0A22">
        <w:rPr>
          <w:sz w:val="24"/>
          <w:szCs w:val="24"/>
        </w:rPr>
        <w:t xml:space="preserve"> на реализацию нового стандарта. Деятельность в данном направлении оценена учителями следующим образом: </w:t>
      </w:r>
    </w:p>
    <w:p w:rsidR="00D37FFB" w:rsidRPr="008C0A22" w:rsidRDefault="00524DB7" w:rsidP="008C0A2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D16D7D" w:rsidRPr="008C0A22">
        <w:rPr>
          <w:sz w:val="24"/>
          <w:szCs w:val="24"/>
        </w:rPr>
        <w:t>органов управления в сфере образования и методических структур в системе общего образования</w:t>
      </w:r>
      <w:r>
        <w:rPr>
          <w:sz w:val="24"/>
          <w:szCs w:val="24"/>
        </w:rPr>
        <w:t>», т.е. управления образования</w:t>
      </w:r>
      <w:r w:rsidR="00D16D7D" w:rsidRPr="008C0A22">
        <w:rPr>
          <w:sz w:val="24"/>
          <w:szCs w:val="24"/>
        </w:rPr>
        <w:t xml:space="preserve">    -     </w:t>
      </w:r>
      <w:r w:rsidR="00D16D7D" w:rsidRPr="008C0A22">
        <w:rPr>
          <w:b/>
          <w:bCs/>
          <w:sz w:val="24"/>
          <w:szCs w:val="24"/>
        </w:rPr>
        <w:t xml:space="preserve">59%, 69% </w:t>
      </w:r>
    </w:p>
    <w:p w:rsidR="00D37FFB" w:rsidRPr="008C0A22" w:rsidRDefault="00524DB7" w:rsidP="008C0A2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16D7D" w:rsidRPr="008C0A22">
        <w:rPr>
          <w:sz w:val="24"/>
          <w:szCs w:val="24"/>
        </w:rPr>
        <w:t xml:space="preserve">работников образования, разрабатывающих основные образовательные программы </w:t>
      </w:r>
      <w:r w:rsidR="001F5706">
        <w:rPr>
          <w:sz w:val="24"/>
          <w:szCs w:val="24"/>
        </w:rPr>
        <w:t xml:space="preserve">начального и </w:t>
      </w:r>
      <w:r w:rsidR="00D16D7D" w:rsidRPr="008C0A22">
        <w:rPr>
          <w:sz w:val="24"/>
          <w:szCs w:val="24"/>
        </w:rPr>
        <w:t>основного общего образования</w:t>
      </w:r>
      <w:r>
        <w:rPr>
          <w:sz w:val="24"/>
          <w:szCs w:val="24"/>
        </w:rPr>
        <w:t xml:space="preserve">», т.е. </w:t>
      </w:r>
      <w:proofErr w:type="spellStart"/>
      <w:r w:rsidR="00F61B3B">
        <w:rPr>
          <w:sz w:val="24"/>
          <w:szCs w:val="24"/>
        </w:rPr>
        <w:t>педколлективы</w:t>
      </w:r>
      <w:proofErr w:type="spellEnd"/>
      <w:r w:rsidR="00D16D7D" w:rsidRPr="008C0A22">
        <w:rPr>
          <w:b/>
          <w:bCs/>
          <w:sz w:val="24"/>
          <w:szCs w:val="24"/>
        </w:rPr>
        <w:t xml:space="preserve">    </w:t>
      </w:r>
      <w:r w:rsidR="001F5706">
        <w:rPr>
          <w:b/>
          <w:bCs/>
          <w:sz w:val="24"/>
          <w:szCs w:val="24"/>
        </w:rPr>
        <w:t>-</w:t>
      </w:r>
      <w:r w:rsidR="00D16D7D" w:rsidRPr="008C0A22">
        <w:rPr>
          <w:b/>
          <w:bCs/>
          <w:sz w:val="24"/>
          <w:szCs w:val="24"/>
        </w:rPr>
        <w:t xml:space="preserve">   84</w:t>
      </w:r>
      <w:r w:rsidR="00B05AF8">
        <w:rPr>
          <w:b/>
          <w:bCs/>
          <w:sz w:val="24"/>
          <w:szCs w:val="24"/>
        </w:rPr>
        <w:t>%</w:t>
      </w:r>
      <w:r w:rsidR="001F5706">
        <w:rPr>
          <w:b/>
          <w:bCs/>
          <w:sz w:val="24"/>
          <w:szCs w:val="24"/>
        </w:rPr>
        <w:t>.</w:t>
      </w:r>
    </w:p>
    <w:p w:rsidR="00B05AF8" w:rsidRPr="00B05AF8" w:rsidRDefault="00B05AF8" w:rsidP="00B05AF8">
      <w:pPr>
        <w:spacing w:after="0" w:line="240" w:lineRule="auto"/>
        <w:jc w:val="both"/>
        <w:rPr>
          <w:bCs/>
          <w:sz w:val="24"/>
          <w:szCs w:val="24"/>
        </w:rPr>
      </w:pPr>
      <w:r w:rsidRPr="00B05AF8">
        <w:rPr>
          <w:bCs/>
          <w:sz w:val="24"/>
          <w:szCs w:val="24"/>
        </w:rPr>
        <w:t xml:space="preserve">В основу стратегии развития МСО района положена тактика создания </w:t>
      </w:r>
      <w:proofErr w:type="gramStart"/>
      <w:r w:rsidRPr="00B05AF8">
        <w:rPr>
          <w:bCs/>
          <w:sz w:val="24"/>
          <w:szCs w:val="24"/>
        </w:rPr>
        <w:t>БОС</w:t>
      </w:r>
      <w:proofErr w:type="gramEnd"/>
      <w:r w:rsidRPr="00B05AF8">
        <w:rPr>
          <w:bCs/>
          <w:sz w:val="24"/>
          <w:szCs w:val="24"/>
        </w:rPr>
        <w:t xml:space="preserve"> в ОО района</w:t>
      </w:r>
      <w:r>
        <w:rPr>
          <w:bCs/>
          <w:sz w:val="24"/>
          <w:szCs w:val="24"/>
        </w:rPr>
        <w:t xml:space="preserve"> как главного условия реализации ФГОС. Эта деятельность ОО района оценена учениками и учителями так: </w:t>
      </w:r>
    </w:p>
    <w:p w:rsidR="00B05AF8" w:rsidRPr="00B05AF8" w:rsidRDefault="00B05AF8" w:rsidP="00B05AF8">
      <w:pPr>
        <w:spacing w:after="0" w:line="240" w:lineRule="auto"/>
        <w:jc w:val="both"/>
        <w:rPr>
          <w:bCs/>
          <w:sz w:val="24"/>
          <w:szCs w:val="24"/>
        </w:rPr>
      </w:pPr>
    </w:p>
    <w:p w:rsidR="00B05AF8" w:rsidRPr="00B05AF8" w:rsidRDefault="00B05AF8" w:rsidP="00B05AF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05AF8">
        <w:rPr>
          <w:b/>
          <w:bCs/>
          <w:sz w:val="24"/>
          <w:szCs w:val="24"/>
        </w:rPr>
        <w:t>БОС</w:t>
      </w:r>
      <w:proofErr w:type="gramEnd"/>
      <w:r w:rsidRPr="00B05AF8">
        <w:rPr>
          <w:b/>
          <w:bCs/>
          <w:sz w:val="24"/>
          <w:szCs w:val="24"/>
        </w:rPr>
        <w:t xml:space="preserve">  -  57% (ученики)   и    6</w:t>
      </w:r>
      <w:r w:rsidRPr="00B05AF8">
        <w:rPr>
          <w:b/>
          <w:bCs/>
          <w:sz w:val="24"/>
          <w:szCs w:val="24"/>
          <w:lang w:val="en-US"/>
        </w:rPr>
        <w:t>5</w:t>
      </w:r>
      <w:r w:rsidRPr="00B05AF8">
        <w:rPr>
          <w:b/>
          <w:bCs/>
          <w:sz w:val="24"/>
          <w:szCs w:val="24"/>
        </w:rPr>
        <w:t xml:space="preserve">% (Учителя): </w:t>
      </w:r>
    </w:p>
    <w:p w:rsidR="00D37FFB" w:rsidRPr="00B05AF8" w:rsidRDefault="00D16D7D" w:rsidP="00B05AF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05AF8">
        <w:rPr>
          <w:b/>
          <w:bCs/>
          <w:sz w:val="24"/>
          <w:szCs w:val="24"/>
        </w:rPr>
        <w:t>ПсихБОС</w:t>
      </w:r>
      <w:proofErr w:type="spellEnd"/>
      <w:r w:rsidRPr="00B05AF8">
        <w:rPr>
          <w:b/>
          <w:bCs/>
          <w:sz w:val="24"/>
          <w:szCs w:val="24"/>
        </w:rPr>
        <w:t xml:space="preserve"> –               58%    и   62%</w:t>
      </w:r>
    </w:p>
    <w:p w:rsidR="00D37FFB" w:rsidRPr="00B05AF8" w:rsidRDefault="00D16D7D" w:rsidP="00B05AF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05AF8">
        <w:rPr>
          <w:b/>
          <w:bCs/>
          <w:sz w:val="24"/>
          <w:szCs w:val="24"/>
        </w:rPr>
        <w:t>НБОС –                      57%   и  71%</w:t>
      </w:r>
    </w:p>
    <w:p w:rsidR="00D37FFB" w:rsidRPr="00B05AF8" w:rsidRDefault="00D16D7D" w:rsidP="00B05AF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05AF8">
        <w:rPr>
          <w:b/>
          <w:bCs/>
          <w:sz w:val="24"/>
          <w:szCs w:val="24"/>
        </w:rPr>
        <w:t>ПедБОС</w:t>
      </w:r>
      <w:proofErr w:type="spellEnd"/>
      <w:r w:rsidRPr="00B05AF8">
        <w:rPr>
          <w:b/>
          <w:bCs/>
          <w:sz w:val="24"/>
          <w:szCs w:val="24"/>
        </w:rPr>
        <w:t xml:space="preserve">  -                 62%   и  65% </w:t>
      </w:r>
    </w:p>
    <w:p w:rsidR="00D37FFB" w:rsidRPr="00B05AF8" w:rsidRDefault="00D16D7D" w:rsidP="00B05AF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05AF8">
        <w:rPr>
          <w:b/>
          <w:bCs/>
          <w:sz w:val="24"/>
          <w:szCs w:val="24"/>
        </w:rPr>
        <w:t>ФБОС -                       49%  и   6</w:t>
      </w:r>
      <w:r w:rsidRPr="00B05AF8">
        <w:rPr>
          <w:b/>
          <w:bCs/>
          <w:sz w:val="24"/>
          <w:szCs w:val="24"/>
          <w:lang w:val="en-US"/>
        </w:rPr>
        <w:t>2</w:t>
      </w:r>
      <w:r w:rsidRPr="00B05AF8">
        <w:rPr>
          <w:b/>
          <w:bCs/>
          <w:sz w:val="24"/>
          <w:szCs w:val="24"/>
        </w:rPr>
        <w:t xml:space="preserve">% </w:t>
      </w:r>
    </w:p>
    <w:p w:rsidR="00AD1E2E" w:rsidRPr="00995728" w:rsidRDefault="00AD1E2E" w:rsidP="000D2ECE">
      <w:pPr>
        <w:spacing w:after="0" w:line="240" w:lineRule="auto"/>
        <w:jc w:val="both"/>
        <w:rPr>
          <w:sz w:val="24"/>
          <w:szCs w:val="24"/>
        </w:rPr>
      </w:pPr>
    </w:p>
    <w:p w:rsidR="00F61B3B" w:rsidRPr="00F61B3B" w:rsidRDefault="00F61B3B" w:rsidP="000D2ECE">
      <w:pPr>
        <w:spacing w:after="0" w:line="240" w:lineRule="auto"/>
        <w:jc w:val="both"/>
        <w:rPr>
          <w:sz w:val="24"/>
          <w:szCs w:val="24"/>
        </w:rPr>
      </w:pPr>
      <w:r w:rsidRPr="00F61B3B">
        <w:rPr>
          <w:sz w:val="24"/>
          <w:szCs w:val="24"/>
        </w:rPr>
        <w:t>Анализ данных анкетирования позволяет сделать следующие выводы:</w:t>
      </w:r>
    </w:p>
    <w:p w:rsidR="00F61B3B" w:rsidRDefault="00F61B3B" w:rsidP="000D2ECE">
      <w:pPr>
        <w:spacing w:after="0" w:line="240" w:lineRule="auto"/>
        <w:jc w:val="both"/>
        <w:rPr>
          <w:b/>
          <w:sz w:val="24"/>
          <w:szCs w:val="24"/>
        </w:rPr>
      </w:pPr>
    </w:p>
    <w:p w:rsidR="00B05AF8" w:rsidRPr="000E6023" w:rsidRDefault="00B05AF8" w:rsidP="000D2ECE">
      <w:pPr>
        <w:spacing w:after="0" w:line="240" w:lineRule="auto"/>
        <w:jc w:val="both"/>
        <w:rPr>
          <w:b/>
          <w:sz w:val="24"/>
          <w:szCs w:val="24"/>
        </w:rPr>
      </w:pPr>
      <w:r w:rsidRPr="000E6023">
        <w:rPr>
          <w:b/>
          <w:sz w:val="24"/>
          <w:szCs w:val="24"/>
        </w:rPr>
        <w:t xml:space="preserve">30-40% </w:t>
      </w:r>
      <w:r w:rsidR="000E6023" w:rsidRPr="000E6023">
        <w:rPr>
          <w:b/>
          <w:sz w:val="24"/>
          <w:szCs w:val="24"/>
        </w:rPr>
        <w:t xml:space="preserve">учеников </w:t>
      </w:r>
    </w:p>
    <w:p w:rsidR="00D37FFB" w:rsidRPr="00B05AF8" w:rsidRDefault="00D16D7D" w:rsidP="00B05AF8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05AF8">
        <w:rPr>
          <w:sz w:val="24"/>
          <w:szCs w:val="24"/>
        </w:rPr>
        <w:t xml:space="preserve">Не видят смысла в школьном этапе своей жизни </w:t>
      </w:r>
    </w:p>
    <w:p w:rsidR="000E6023" w:rsidRDefault="00D16D7D" w:rsidP="00B05AF8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E6023">
        <w:rPr>
          <w:sz w:val="24"/>
          <w:szCs w:val="24"/>
        </w:rPr>
        <w:t xml:space="preserve">Не считают школьное окружение позитивным  </w:t>
      </w:r>
    </w:p>
    <w:p w:rsidR="000E6023" w:rsidRDefault="00D16D7D" w:rsidP="00B05AF8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E6023">
        <w:rPr>
          <w:sz w:val="24"/>
          <w:szCs w:val="24"/>
        </w:rPr>
        <w:t xml:space="preserve">Им безразлична судьба школы  </w:t>
      </w:r>
    </w:p>
    <w:p w:rsidR="00D37FFB" w:rsidRPr="000E6023" w:rsidRDefault="00D16D7D" w:rsidP="00B05AF8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E6023">
        <w:rPr>
          <w:sz w:val="24"/>
          <w:szCs w:val="24"/>
        </w:rPr>
        <w:t xml:space="preserve">Не имеют общего языка с педагогами  </w:t>
      </w:r>
    </w:p>
    <w:p w:rsidR="00D37FFB" w:rsidRPr="00B05AF8" w:rsidRDefault="00D16D7D" w:rsidP="00B05AF8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05AF8">
        <w:rPr>
          <w:sz w:val="24"/>
          <w:szCs w:val="24"/>
        </w:rPr>
        <w:t xml:space="preserve">В школе не знают </w:t>
      </w:r>
      <w:proofErr w:type="gramStart"/>
      <w:r w:rsidRPr="00B05AF8">
        <w:rPr>
          <w:sz w:val="24"/>
          <w:szCs w:val="24"/>
        </w:rPr>
        <w:t>о</w:t>
      </w:r>
      <w:proofErr w:type="gramEnd"/>
      <w:r w:rsidRPr="00B05AF8">
        <w:rPr>
          <w:sz w:val="24"/>
          <w:szCs w:val="24"/>
        </w:rPr>
        <w:t xml:space="preserve"> их </w:t>
      </w:r>
      <w:proofErr w:type="spellStart"/>
      <w:r w:rsidRPr="00B05AF8">
        <w:rPr>
          <w:sz w:val="24"/>
          <w:szCs w:val="24"/>
        </w:rPr>
        <w:t>внеучебных</w:t>
      </w:r>
      <w:proofErr w:type="spellEnd"/>
      <w:r w:rsidRPr="00B05AF8">
        <w:rPr>
          <w:sz w:val="24"/>
          <w:szCs w:val="24"/>
        </w:rPr>
        <w:t xml:space="preserve"> способностях и возможностях </w:t>
      </w:r>
    </w:p>
    <w:p w:rsidR="00D37FFB" w:rsidRPr="00B05AF8" w:rsidRDefault="00D16D7D" w:rsidP="00B05AF8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05AF8">
        <w:rPr>
          <w:sz w:val="24"/>
          <w:szCs w:val="24"/>
        </w:rPr>
        <w:t xml:space="preserve">Не видят своего роста  </w:t>
      </w:r>
    </w:p>
    <w:p w:rsidR="000E6023" w:rsidRDefault="00D16D7D" w:rsidP="000E602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05AF8">
        <w:rPr>
          <w:sz w:val="24"/>
          <w:szCs w:val="24"/>
        </w:rPr>
        <w:t xml:space="preserve">Не умеют анализировать причины своих успехов и неудач </w:t>
      </w:r>
    </w:p>
    <w:p w:rsidR="000E6023" w:rsidRDefault="000E6023" w:rsidP="000E6023">
      <w:pPr>
        <w:spacing w:after="0" w:line="240" w:lineRule="auto"/>
        <w:jc w:val="both"/>
        <w:rPr>
          <w:sz w:val="24"/>
          <w:szCs w:val="24"/>
        </w:rPr>
      </w:pPr>
    </w:p>
    <w:p w:rsidR="000E6023" w:rsidRPr="000E6023" w:rsidRDefault="000E6023" w:rsidP="000E6023">
      <w:pPr>
        <w:spacing w:after="0" w:line="240" w:lineRule="auto"/>
        <w:jc w:val="both"/>
        <w:rPr>
          <w:b/>
          <w:sz w:val="24"/>
          <w:szCs w:val="24"/>
        </w:rPr>
      </w:pPr>
      <w:r w:rsidRPr="000E6023">
        <w:rPr>
          <w:b/>
          <w:sz w:val="24"/>
          <w:szCs w:val="24"/>
        </w:rPr>
        <w:t>50% учеников</w:t>
      </w:r>
    </w:p>
    <w:p w:rsidR="00D37FFB" w:rsidRPr="000E6023" w:rsidRDefault="00D16D7D" w:rsidP="000E6023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E6023">
        <w:rPr>
          <w:sz w:val="24"/>
          <w:szCs w:val="24"/>
        </w:rPr>
        <w:t xml:space="preserve">Не участвуют в общей школьной жизни на добровольно-активной  основе </w:t>
      </w:r>
      <w:r w:rsidRPr="000E6023">
        <w:rPr>
          <w:b/>
          <w:bCs/>
          <w:sz w:val="24"/>
          <w:szCs w:val="24"/>
        </w:rPr>
        <w:t xml:space="preserve"> </w:t>
      </w:r>
      <w:r w:rsidRPr="000E6023">
        <w:rPr>
          <w:sz w:val="24"/>
          <w:szCs w:val="24"/>
        </w:rPr>
        <w:t xml:space="preserve"> </w:t>
      </w:r>
    </w:p>
    <w:p w:rsidR="00D37FFB" w:rsidRPr="000E6023" w:rsidRDefault="00D16D7D" w:rsidP="000E6023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E6023">
        <w:rPr>
          <w:sz w:val="24"/>
          <w:szCs w:val="24"/>
        </w:rPr>
        <w:t xml:space="preserve">Не находят условий в школе для реализации  </w:t>
      </w:r>
      <w:proofErr w:type="spellStart"/>
      <w:r w:rsidRPr="000E6023">
        <w:rPr>
          <w:sz w:val="24"/>
          <w:szCs w:val="24"/>
        </w:rPr>
        <w:t>внеучебных</w:t>
      </w:r>
      <w:proofErr w:type="spellEnd"/>
      <w:r w:rsidRPr="000E6023">
        <w:rPr>
          <w:sz w:val="24"/>
          <w:szCs w:val="24"/>
        </w:rPr>
        <w:t xml:space="preserve"> граней своей личности</w:t>
      </w:r>
    </w:p>
    <w:p w:rsidR="00D37FFB" w:rsidRPr="000E6023" w:rsidRDefault="00D16D7D" w:rsidP="000E6023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E6023">
        <w:rPr>
          <w:sz w:val="24"/>
          <w:szCs w:val="24"/>
        </w:rPr>
        <w:t>Считают, что педагоги не соблюдают собственных требований</w:t>
      </w:r>
    </w:p>
    <w:p w:rsidR="000E6023" w:rsidRPr="00B05AF8" w:rsidRDefault="000E6023" w:rsidP="000E6023">
      <w:pPr>
        <w:spacing w:after="0" w:line="240" w:lineRule="auto"/>
        <w:jc w:val="both"/>
        <w:rPr>
          <w:sz w:val="24"/>
          <w:szCs w:val="24"/>
        </w:rPr>
      </w:pPr>
    </w:p>
    <w:p w:rsidR="00B05AF8" w:rsidRDefault="00A42476" w:rsidP="000D2ECE">
      <w:pPr>
        <w:spacing w:after="0" w:line="240" w:lineRule="auto"/>
        <w:jc w:val="both"/>
        <w:rPr>
          <w:sz w:val="24"/>
          <w:szCs w:val="24"/>
        </w:rPr>
      </w:pPr>
      <w:r w:rsidRPr="00A42476">
        <w:rPr>
          <w:b/>
          <w:sz w:val="24"/>
          <w:szCs w:val="24"/>
        </w:rPr>
        <w:t>70 % учеников</w:t>
      </w:r>
      <w:r>
        <w:rPr>
          <w:sz w:val="24"/>
          <w:szCs w:val="24"/>
        </w:rPr>
        <w:t xml:space="preserve"> (с ними </w:t>
      </w:r>
      <w:proofErr w:type="gramStart"/>
      <w:r>
        <w:rPr>
          <w:sz w:val="24"/>
          <w:szCs w:val="24"/>
        </w:rPr>
        <w:t>солидарны</w:t>
      </w:r>
      <w:proofErr w:type="gramEnd"/>
      <w:r>
        <w:rPr>
          <w:sz w:val="24"/>
          <w:szCs w:val="24"/>
        </w:rPr>
        <w:t xml:space="preserve"> 73% учителей) отмечают сильную усталость в конце учебного дня как своё перманентное состояние.</w:t>
      </w:r>
      <w:r w:rsidR="00003965">
        <w:rPr>
          <w:sz w:val="24"/>
          <w:szCs w:val="24"/>
        </w:rPr>
        <w:t xml:space="preserve"> В перечне причин этого явлениями </w:t>
      </w:r>
      <w:proofErr w:type="gramStart"/>
      <w:r w:rsidR="00003965">
        <w:rPr>
          <w:sz w:val="24"/>
          <w:szCs w:val="24"/>
        </w:rPr>
        <w:t>следующие</w:t>
      </w:r>
      <w:proofErr w:type="gramEnd"/>
      <w:r w:rsidR="00003965">
        <w:rPr>
          <w:sz w:val="24"/>
          <w:szCs w:val="24"/>
        </w:rPr>
        <w:t>:</w:t>
      </w:r>
    </w:p>
    <w:p w:rsidR="00D37FFB" w:rsidRPr="002E2CF0" w:rsidRDefault="00D16D7D" w:rsidP="000039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E2CF0">
        <w:rPr>
          <w:bCs/>
          <w:sz w:val="24"/>
          <w:szCs w:val="24"/>
        </w:rPr>
        <w:t>Душное помещение – 68%  (24% - У)</w:t>
      </w:r>
    </w:p>
    <w:p w:rsidR="00D37FFB" w:rsidRPr="002E2CF0" w:rsidRDefault="00D16D7D" w:rsidP="000039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E2CF0">
        <w:rPr>
          <w:bCs/>
          <w:sz w:val="24"/>
          <w:szCs w:val="24"/>
        </w:rPr>
        <w:t>Отсутствие смены физического положения тела – 72%  (68% - У)</w:t>
      </w:r>
    </w:p>
    <w:p w:rsidR="00D37FFB" w:rsidRPr="002E2CF0" w:rsidRDefault="00D16D7D" w:rsidP="000039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E2CF0">
        <w:rPr>
          <w:bCs/>
          <w:sz w:val="24"/>
          <w:szCs w:val="24"/>
        </w:rPr>
        <w:t>Однообразие видов деятельности – 61%   (66% - У)</w:t>
      </w:r>
    </w:p>
    <w:p w:rsidR="00D37FFB" w:rsidRPr="002E2CF0" w:rsidRDefault="00D16D7D" w:rsidP="000039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E2CF0">
        <w:rPr>
          <w:bCs/>
          <w:sz w:val="24"/>
          <w:szCs w:val="24"/>
        </w:rPr>
        <w:t>Монотонность  урока - 62%  (42% - У)</w:t>
      </w:r>
    </w:p>
    <w:p w:rsidR="00D37FFB" w:rsidRPr="002E2CF0" w:rsidRDefault="00D16D7D" w:rsidP="000039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E2CF0">
        <w:rPr>
          <w:bCs/>
          <w:sz w:val="24"/>
          <w:szCs w:val="24"/>
        </w:rPr>
        <w:t>Личные проблемы  -  57 %  (73% - У)</w:t>
      </w:r>
    </w:p>
    <w:p w:rsidR="00D37FFB" w:rsidRPr="002E2CF0" w:rsidRDefault="00D16D7D" w:rsidP="000039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E2CF0">
        <w:rPr>
          <w:bCs/>
          <w:sz w:val="24"/>
          <w:szCs w:val="24"/>
        </w:rPr>
        <w:t xml:space="preserve">Неприятные запахи (из комментариев к анкете) </w:t>
      </w:r>
    </w:p>
    <w:p w:rsidR="00BF7571" w:rsidRPr="002E2CF0" w:rsidRDefault="00BF7571" w:rsidP="00BF7571">
      <w:pPr>
        <w:spacing w:after="0" w:line="240" w:lineRule="auto"/>
        <w:jc w:val="both"/>
        <w:rPr>
          <w:bCs/>
          <w:sz w:val="24"/>
          <w:szCs w:val="24"/>
        </w:rPr>
      </w:pPr>
    </w:p>
    <w:p w:rsidR="00AD1E2E" w:rsidRPr="002E2CF0" w:rsidRDefault="000135CD" w:rsidP="000D2ECE">
      <w:pPr>
        <w:spacing w:after="0" w:line="240" w:lineRule="auto"/>
        <w:jc w:val="both"/>
        <w:rPr>
          <w:sz w:val="24"/>
          <w:szCs w:val="24"/>
        </w:rPr>
      </w:pPr>
      <w:r w:rsidRPr="002E2CF0">
        <w:rPr>
          <w:sz w:val="24"/>
          <w:szCs w:val="24"/>
        </w:rPr>
        <w:t xml:space="preserve">Можно сделать </w:t>
      </w:r>
      <w:r w:rsidR="00B57FA0" w:rsidRPr="00B57FA0">
        <w:rPr>
          <w:b/>
          <w:sz w:val="24"/>
          <w:szCs w:val="24"/>
        </w:rPr>
        <w:t xml:space="preserve">общий </w:t>
      </w:r>
      <w:r w:rsidRPr="00B57FA0">
        <w:rPr>
          <w:b/>
          <w:sz w:val="24"/>
          <w:szCs w:val="24"/>
        </w:rPr>
        <w:t>вывод</w:t>
      </w:r>
      <w:r w:rsidRPr="002E2CF0">
        <w:rPr>
          <w:sz w:val="24"/>
          <w:szCs w:val="24"/>
        </w:rPr>
        <w:t xml:space="preserve">, что, в целом, ученики и учителя одинаково видят проблемы школы и одинаково оценивают качество образовательной среды на предмет её педагогической, психологической, нравственной безопасности. </w:t>
      </w:r>
      <w:r w:rsidR="0075492C" w:rsidRPr="002E2CF0">
        <w:rPr>
          <w:sz w:val="24"/>
          <w:szCs w:val="24"/>
        </w:rPr>
        <w:t>Большее расхождение</w:t>
      </w:r>
      <w:r w:rsidRPr="002E2CF0">
        <w:rPr>
          <w:sz w:val="24"/>
          <w:szCs w:val="24"/>
        </w:rPr>
        <w:t xml:space="preserve"> обнаружилось при оценке физической безопасност</w:t>
      </w:r>
      <w:r w:rsidR="00940F1B" w:rsidRPr="002E2CF0">
        <w:rPr>
          <w:sz w:val="24"/>
          <w:szCs w:val="24"/>
        </w:rPr>
        <w:t xml:space="preserve">и образовательной среды, хотя причины более низкой оценки ФБОС и ученики, и учителя указывают практически одинаковые - </w:t>
      </w:r>
      <w:r w:rsidR="00BF7571" w:rsidRPr="00B57FA0">
        <w:rPr>
          <w:bCs/>
          <w:i/>
          <w:sz w:val="24"/>
          <w:szCs w:val="24"/>
        </w:rPr>
        <w:t>однообразие видов деятельности  и отсутствие смены физического положения тела в течение урока, «большая доля» учителя в учебном времени</w:t>
      </w:r>
      <w:r w:rsidR="00BF7571" w:rsidRPr="002E2CF0">
        <w:rPr>
          <w:bCs/>
          <w:sz w:val="24"/>
          <w:szCs w:val="24"/>
        </w:rPr>
        <w:t>.</w:t>
      </w:r>
    </w:p>
    <w:p w:rsidR="000135CD" w:rsidRPr="002E2CF0" w:rsidRDefault="000135CD" w:rsidP="000D2ECE">
      <w:pPr>
        <w:spacing w:after="0" w:line="240" w:lineRule="auto"/>
        <w:jc w:val="both"/>
        <w:rPr>
          <w:sz w:val="24"/>
          <w:szCs w:val="24"/>
        </w:rPr>
      </w:pPr>
    </w:p>
    <w:p w:rsidR="00BF7571" w:rsidRPr="002E2CF0" w:rsidRDefault="00BF7571" w:rsidP="00BF7571">
      <w:pPr>
        <w:spacing w:after="0" w:line="240" w:lineRule="auto"/>
        <w:jc w:val="both"/>
        <w:rPr>
          <w:bCs/>
          <w:sz w:val="24"/>
          <w:szCs w:val="24"/>
        </w:rPr>
      </w:pPr>
      <w:r w:rsidRPr="002E2CF0">
        <w:rPr>
          <w:sz w:val="24"/>
          <w:szCs w:val="24"/>
        </w:rPr>
        <w:t xml:space="preserve">Однако, несмотря на одинаковую в целом оценку </w:t>
      </w:r>
      <w:proofErr w:type="spellStart"/>
      <w:r w:rsidRPr="002E2CF0">
        <w:rPr>
          <w:bCs/>
          <w:sz w:val="24"/>
          <w:szCs w:val="24"/>
        </w:rPr>
        <w:t>ПсихБОС</w:t>
      </w:r>
      <w:proofErr w:type="spellEnd"/>
      <w:r w:rsidRPr="002E2CF0">
        <w:rPr>
          <w:bCs/>
          <w:sz w:val="24"/>
          <w:szCs w:val="24"/>
        </w:rPr>
        <w:t xml:space="preserve">  учениками (58%)   и  Учителями (62%),</w:t>
      </w:r>
      <w:r w:rsidR="002E2CF0" w:rsidRPr="002E2CF0">
        <w:rPr>
          <w:bCs/>
          <w:sz w:val="24"/>
          <w:szCs w:val="24"/>
        </w:rPr>
        <w:t xml:space="preserve"> вызывают </w:t>
      </w:r>
      <w:proofErr w:type="gramStart"/>
      <w:r w:rsidR="002E2CF0" w:rsidRPr="002E2CF0">
        <w:rPr>
          <w:bCs/>
          <w:sz w:val="24"/>
          <w:szCs w:val="24"/>
        </w:rPr>
        <w:t>опасения</w:t>
      </w:r>
      <w:proofErr w:type="gramEnd"/>
      <w:r w:rsidR="002E2CF0" w:rsidRPr="002E2CF0">
        <w:rPr>
          <w:bCs/>
          <w:sz w:val="24"/>
          <w:szCs w:val="24"/>
        </w:rPr>
        <w:t xml:space="preserve"> характеризующие </w:t>
      </w:r>
      <w:r w:rsidRPr="002E2CF0">
        <w:rPr>
          <w:bCs/>
          <w:sz w:val="24"/>
          <w:szCs w:val="24"/>
        </w:rPr>
        <w:t>психологический климат в школьных коллективах следующие данные анкетирования:</w:t>
      </w:r>
    </w:p>
    <w:p w:rsidR="00BF7571" w:rsidRPr="002E2CF0" w:rsidRDefault="00BF7571" w:rsidP="00BF7571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2E2CF0">
        <w:rPr>
          <w:bCs/>
          <w:sz w:val="24"/>
          <w:szCs w:val="24"/>
        </w:rPr>
        <w:t xml:space="preserve">Ощущение позитивного отношения школьного окружения: </w:t>
      </w:r>
      <w:r w:rsidR="002E2CF0" w:rsidRPr="002E2CF0">
        <w:rPr>
          <w:bCs/>
          <w:sz w:val="24"/>
          <w:szCs w:val="24"/>
        </w:rPr>
        <w:t xml:space="preserve"> </w:t>
      </w:r>
      <w:r w:rsidRPr="002E2CF0">
        <w:rPr>
          <w:bCs/>
          <w:sz w:val="24"/>
          <w:szCs w:val="24"/>
        </w:rPr>
        <w:t xml:space="preserve">у - </w:t>
      </w:r>
      <w:r w:rsidRPr="008B7C0A">
        <w:rPr>
          <w:b/>
          <w:bCs/>
          <w:sz w:val="24"/>
          <w:szCs w:val="24"/>
        </w:rPr>
        <w:t>57%</w:t>
      </w:r>
      <w:r w:rsidRPr="002E2CF0">
        <w:rPr>
          <w:bCs/>
          <w:sz w:val="24"/>
          <w:szCs w:val="24"/>
        </w:rPr>
        <w:t xml:space="preserve"> ,    У- </w:t>
      </w:r>
      <w:r w:rsidRPr="008B7C0A">
        <w:rPr>
          <w:b/>
          <w:bCs/>
          <w:sz w:val="24"/>
          <w:szCs w:val="24"/>
        </w:rPr>
        <w:t>90 %</w:t>
      </w:r>
      <w:r w:rsidRPr="002E2CF0">
        <w:rPr>
          <w:bCs/>
          <w:sz w:val="24"/>
          <w:szCs w:val="24"/>
        </w:rPr>
        <w:t xml:space="preserve">     </w:t>
      </w:r>
    </w:p>
    <w:p w:rsidR="00BF7571" w:rsidRPr="002E2CF0" w:rsidRDefault="00BF7571" w:rsidP="00BF7571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2E2CF0">
        <w:rPr>
          <w:bCs/>
          <w:sz w:val="24"/>
          <w:szCs w:val="24"/>
        </w:rPr>
        <w:t>Наличие общего языка между у и</w:t>
      </w:r>
      <w:proofErr w:type="gramStart"/>
      <w:r w:rsidRPr="002E2CF0">
        <w:rPr>
          <w:bCs/>
          <w:sz w:val="24"/>
          <w:szCs w:val="24"/>
        </w:rPr>
        <w:t xml:space="preserve"> У</w:t>
      </w:r>
      <w:proofErr w:type="gramEnd"/>
      <w:r w:rsidRPr="002E2CF0">
        <w:rPr>
          <w:bCs/>
          <w:sz w:val="24"/>
          <w:szCs w:val="24"/>
        </w:rPr>
        <w:t xml:space="preserve">:  у - </w:t>
      </w:r>
      <w:r w:rsidRPr="008B7C0A">
        <w:rPr>
          <w:b/>
          <w:bCs/>
          <w:sz w:val="24"/>
          <w:szCs w:val="24"/>
        </w:rPr>
        <w:t>53%</w:t>
      </w:r>
      <w:r w:rsidRPr="002E2CF0">
        <w:rPr>
          <w:bCs/>
          <w:sz w:val="24"/>
          <w:szCs w:val="24"/>
        </w:rPr>
        <w:t xml:space="preserve">,  У – </w:t>
      </w:r>
      <w:r w:rsidRPr="008B7C0A">
        <w:rPr>
          <w:b/>
          <w:bCs/>
          <w:sz w:val="24"/>
          <w:szCs w:val="24"/>
        </w:rPr>
        <w:t>97 %</w:t>
      </w:r>
      <w:r w:rsidRPr="002E2CF0">
        <w:rPr>
          <w:bCs/>
          <w:sz w:val="24"/>
          <w:szCs w:val="24"/>
        </w:rPr>
        <w:t xml:space="preserve"> </w:t>
      </w:r>
    </w:p>
    <w:p w:rsidR="00BF7571" w:rsidRPr="002E2CF0" w:rsidRDefault="00BF7571" w:rsidP="00BF7571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2E2CF0">
        <w:rPr>
          <w:bCs/>
          <w:sz w:val="24"/>
          <w:szCs w:val="24"/>
        </w:rPr>
        <w:t xml:space="preserve">Использование  педагогами приёмов психологического насилия:  да -  у- </w:t>
      </w:r>
      <w:r w:rsidRPr="008B7C0A">
        <w:rPr>
          <w:b/>
          <w:bCs/>
          <w:sz w:val="24"/>
          <w:szCs w:val="24"/>
        </w:rPr>
        <w:t>73%,</w:t>
      </w:r>
      <w:r w:rsidRPr="002E2CF0">
        <w:rPr>
          <w:bCs/>
          <w:sz w:val="24"/>
          <w:szCs w:val="24"/>
        </w:rPr>
        <w:t xml:space="preserve">    да - У – </w:t>
      </w:r>
      <w:r w:rsidRPr="008B7C0A">
        <w:rPr>
          <w:b/>
          <w:bCs/>
          <w:sz w:val="24"/>
          <w:szCs w:val="24"/>
        </w:rPr>
        <w:t xml:space="preserve">15 %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21E" w:rsidRDefault="0079621E" w:rsidP="0079621E">
      <w:pPr>
        <w:jc w:val="both"/>
        <w:rPr>
          <w:sz w:val="24"/>
          <w:szCs w:val="24"/>
        </w:rPr>
      </w:pPr>
    </w:p>
    <w:p w:rsidR="00990C90" w:rsidRPr="00AA579C" w:rsidRDefault="007D5D38" w:rsidP="0079621E">
      <w:pPr>
        <w:jc w:val="both"/>
        <w:rPr>
          <w:sz w:val="24"/>
          <w:szCs w:val="24"/>
        </w:rPr>
      </w:pPr>
      <w:r w:rsidRPr="00990C90">
        <w:rPr>
          <w:sz w:val="24"/>
          <w:szCs w:val="24"/>
        </w:rPr>
        <w:t>В течение последних четырех лет мы постоянно говорим о том, что ключом к решению многих школьных проблем, может стать командный стиль взаимодействия всех участников образовательной деятельности. Анкетирование пед</w:t>
      </w:r>
      <w:r w:rsidR="00990C90" w:rsidRPr="00990C90">
        <w:rPr>
          <w:sz w:val="24"/>
          <w:szCs w:val="24"/>
        </w:rPr>
        <w:t xml:space="preserve">агогических </w:t>
      </w:r>
      <w:r w:rsidRPr="00990C90">
        <w:rPr>
          <w:sz w:val="24"/>
          <w:szCs w:val="24"/>
        </w:rPr>
        <w:t xml:space="preserve">коллективов </w:t>
      </w:r>
      <w:r w:rsidR="00990C90" w:rsidRPr="00990C90">
        <w:rPr>
          <w:sz w:val="24"/>
          <w:szCs w:val="24"/>
        </w:rPr>
        <w:t xml:space="preserve">на предмет их психологической </w:t>
      </w:r>
      <w:r w:rsidRPr="00990C90">
        <w:rPr>
          <w:sz w:val="24"/>
          <w:szCs w:val="24"/>
        </w:rPr>
        <w:t>готовности к командному взаимодействию дало такие результаты: п</w:t>
      </w:r>
      <w:r w:rsidRPr="00990C90">
        <w:rPr>
          <w:bCs/>
          <w:sz w:val="24"/>
          <w:szCs w:val="24"/>
        </w:rPr>
        <w:t xml:space="preserve">озитивное отношение к делегированию педагогам полномочий </w:t>
      </w:r>
      <w:r w:rsidRPr="00990C90">
        <w:rPr>
          <w:bCs/>
          <w:sz w:val="24"/>
          <w:szCs w:val="24"/>
        </w:rPr>
        <w:lastRenderedPageBreak/>
        <w:t>администрации в среднем у 40%  учителей (</w:t>
      </w:r>
      <w:r w:rsidR="00AA579C">
        <w:rPr>
          <w:bCs/>
          <w:sz w:val="24"/>
          <w:szCs w:val="24"/>
        </w:rPr>
        <w:t xml:space="preserve">по школам - </w:t>
      </w:r>
      <w:r w:rsidRPr="00990C90">
        <w:rPr>
          <w:bCs/>
          <w:sz w:val="24"/>
          <w:szCs w:val="24"/>
        </w:rPr>
        <w:t xml:space="preserve">от 25 % </w:t>
      </w:r>
      <w:r w:rsidR="00AA579C">
        <w:rPr>
          <w:bCs/>
          <w:sz w:val="24"/>
          <w:szCs w:val="24"/>
        </w:rPr>
        <w:t xml:space="preserve">до </w:t>
      </w:r>
      <w:r w:rsidRPr="00990C90">
        <w:rPr>
          <w:bCs/>
          <w:sz w:val="24"/>
          <w:szCs w:val="24"/>
        </w:rPr>
        <w:t>64%)</w:t>
      </w:r>
      <w:r w:rsidR="00990C90" w:rsidRPr="00990C90">
        <w:rPr>
          <w:bCs/>
          <w:sz w:val="24"/>
          <w:szCs w:val="24"/>
        </w:rPr>
        <w:t>. В то же время,</w:t>
      </w:r>
      <w:r w:rsidR="00B57FA0" w:rsidRPr="00990C90">
        <w:rPr>
          <w:bCs/>
          <w:sz w:val="24"/>
          <w:szCs w:val="24"/>
        </w:rPr>
        <w:t xml:space="preserve"> </w:t>
      </w:r>
      <w:r w:rsidR="00B57FA0" w:rsidRPr="00990C90">
        <w:rPr>
          <w:sz w:val="24"/>
          <w:szCs w:val="24"/>
        </w:rPr>
        <w:t xml:space="preserve">по показателям </w:t>
      </w:r>
      <w:r w:rsidR="00990C90" w:rsidRPr="00990C90">
        <w:rPr>
          <w:sz w:val="24"/>
          <w:szCs w:val="24"/>
        </w:rPr>
        <w:t xml:space="preserve">районного </w:t>
      </w:r>
      <w:r w:rsidR="00B57FA0" w:rsidRPr="00AA579C">
        <w:rPr>
          <w:sz w:val="24"/>
          <w:szCs w:val="24"/>
        </w:rPr>
        <w:t xml:space="preserve">психологического мониторинга, проведенного в ОУ района в феврале 2015 г.,  </w:t>
      </w:r>
      <w:r w:rsidR="00990C90" w:rsidRPr="00AA579C">
        <w:rPr>
          <w:sz w:val="24"/>
          <w:szCs w:val="24"/>
        </w:rPr>
        <w:t>к</w:t>
      </w:r>
      <w:r w:rsidR="00990C90" w:rsidRPr="00AA579C">
        <w:rPr>
          <w:bCs/>
          <w:sz w:val="24"/>
          <w:szCs w:val="24"/>
        </w:rPr>
        <w:t xml:space="preserve">оллегиальным называют стиль управления </w:t>
      </w:r>
      <w:r w:rsidR="00AA579C">
        <w:rPr>
          <w:bCs/>
          <w:sz w:val="24"/>
          <w:szCs w:val="24"/>
        </w:rPr>
        <w:t xml:space="preserve">администрации </w:t>
      </w:r>
      <w:r w:rsidR="00990C90" w:rsidRPr="00AA579C">
        <w:rPr>
          <w:bCs/>
          <w:sz w:val="24"/>
          <w:szCs w:val="24"/>
        </w:rPr>
        <w:t>64 % учителей  (по школам -</w:t>
      </w:r>
      <w:r w:rsidR="00AA579C">
        <w:rPr>
          <w:bCs/>
          <w:sz w:val="24"/>
          <w:szCs w:val="24"/>
        </w:rPr>
        <w:t xml:space="preserve"> </w:t>
      </w:r>
      <w:r w:rsidR="00990C90" w:rsidRPr="00AA579C">
        <w:rPr>
          <w:bCs/>
          <w:sz w:val="24"/>
          <w:szCs w:val="24"/>
        </w:rPr>
        <w:t xml:space="preserve">от 20% до 90%) </w:t>
      </w:r>
      <w:r w:rsidR="00AA579C" w:rsidRPr="00AA579C">
        <w:rPr>
          <w:bCs/>
          <w:sz w:val="24"/>
          <w:szCs w:val="24"/>
        </w:rPr>
        <w:t>, а</w:t>
      </w:r>
      <w:r w:rsidR="00990C90" w:rsidRPr="00AA579C">
        <w:rPr>
          <w:bCs/>
          <w:sz w:val="24"/>
          <w:szCs w:val="24"/>
        </w:rPr>
        <w:t xml:space="preserve"> </w:t>
      </w:r>
      <w:r w:rsidR="00B57FA0" w:rsidRPr="00AA579C">
        <w:rPr>
          <w:sz w:val="24"/>
          <w:szCs w:val="24"/>
        </w:rPr>
        <w:t>интенсивность труда педагогами отмечена как средняя или вовсе низкая.</w:t>
      </w:r>
      <w:r w:rsidR="00990C90" w:rsidRPr="00AA579C">
        <w:rPr>
          <w:rFonts w:ascii="Calibri" w:eastAsia="+mn-ea" w:hAnsi="Calibri" w:cs="+mn-cs"/>
          <w:bCs/>
          <w:color w:val="FF0000"/>
          <w:sz w:val="64"/>
          <w:szCs w:val="64"/>
          <w:lang w:eastAsia="ru-RU"/>
        </w:rPr>
        <w:t xml:space="preserve"> </w:t>
      </w:r>
    </w:p>
    <w:p w:rsidR="00B57FA0" w:rsidRPr="00071DDD" w:rsidRDefault="00B57FA0" w:rsidP="00990C90">
      <w:pPr>
        <w:spacing w:after="0" w:line="240" w:lineRule="auto"/>
        <w:jc w:val="both"/>
        <w:rPr>
          <w:sz w:val="24"/>
          <w:szCs w:val="24"/>
        </w:rPr>
      </w:pPr>
    </w:p>
    <w:p w:rsidR="00071DDD" w:rsidRDefault="00071DDD" w:rsidP="000D2ECE">
      <w:pPr>
        <w:spacing w:after="0" w:line="240" w:lineRule="auto"/>
        <w:jc w:val="both"/>
        <w:rPr>
          <w:sz w:val="24"/>
          <w:szCs w:val="24"/>
        </w:rPr>
      </w:pPr>
    </w:p>
    <w:p w:rsidR="000135CD" w:rsidRPr="00661250" w:rsidRDefault="002032AA" w:rsidP="000D2E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Итак, с</w:t>
      </w:r>
      <w:r w:rsidR="000135CD">
        <w:rPr>
          <w:sz w:val="24"/>
          <w:szCs w:val="24"/>
        </w:rPr>
        <w:t xml:space="preserve">амыми </w:t>
      </w:r>
      <w:r w:rsidR="002B3B7A">
        <w:rPr>
          <w:sz w:val="24"/>
          <w:szCs w:val="24"/>
        </w:rPr>
        <w:t xml:space="preserve">актуальными на сегодня для всех школ района можно назвать следующие </w:t>
      </w:r>
      <w:r w:rsidR="002B3B7A" w:rsidRPr="00661250">
        <w:rPr>
          <w:b/>
          <w:sz w:val="24"/>
          <w:szCs w:val="24"/>
        </w:rPr>
        <w:t>проблемы:</w:t>
      </w:r>
      <w:r w:rsidR="00940F1B" w:rsidRPr="00661250">
        <w:rPr>
          <w:b/>
          <w:bCs/>
          <w:sz w:val="24"/>
          <w:szCs w:val="24"/>
        </w:rPr>
        <w:t xml:space="preserve"> </w:t>
      </w:r>
    </w:p>
    <w:p w:rsidR="002E2CF0" w:rsidRPr="00661250" w:rsidRDefault="00990C90" w:rsidP="002E2CF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250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661250">
        <w:rPr>
          <w:rFonts w:ascii="Times New Roman" w:hAnsi="Times New Roman" w:cs="Times New Roman"/>
          <w:bCs/>
          <w:sz w:val="24"/>
          <w:szCs w:val="24"/>
        </w:rPr>
        <w:t xml:space="preserve"> в ОО района ролевой орг</w:t>
      </w:r>
      <w:r w:rsidR="00661250">
        <w:rPr>
          <w:rFonts w:ascii="Times New Roman" w:hAnsi="Times New Roman" w:cs="Times New Roman"/>
          <w:bCs/>
          <w:sz w:val="24"/>
          <w:szCs w:val="24"/>
        </w:rPr>
        <w:t xml:space="preserve">анизационной культуры, </w:t>
      </w:r>
      <w:r w:rsidR="00661250">
        <w:rPr>
          <w:rFonts w:ascii="Times New Roman" w:hAnsi="Times New Roman" w:cs="Times New Roman"/>
          <w:bCs/>
          <w:sz w:val="24"/>
          <w:szCs w:val="24"/>
        </w:rPr>
        <w:br/>
      </w:r>
      <w:r w:rsidRPr="00661250">
        <w:rPr>
          <w:rFonts w:ascii="Times New Roman" w:hAnsi="Times New Roman" w:cs="Times New Roman"/>
          <w:bCs/>
          <w:sz w:val="24"/>
          <w:szCs w:val="24"/>
        </w:rPr>
        <w:t xml:space="preserve">непонимание значения командного </w:t>
      </w:r>
      <w:proofErr w:type="gramStart"/>
      <w:r w:rsidRPr="00661250">
        <w:rPr>
          <w:rFonts w:ascii="Times New Roman" w:hAnsi="Times New Roman" w:cs="Times New Roman"/>
          <w:bCs/>
          <w:sz w:val="24"/>
          <w:szCs w:val="24"/>
        </w:rPr>
        <w:t>управления</w:t>
      </w:r>
      <w:proofErr w:type="gramEnd"/>
      <w:r w:rsidR="00661250">
        <w:rPr>
          <w:rFonts w:ascii="Times New Roman" w:hAnsi="Times New Roman" w:cs="Times New Roman"/>
          <w:bCs/>
          <w:sz w:val="24"/>
          <w:szCs w:val="24"/>
        </w:rPr>
        <w:t xml:space="preserve"> как взрослым, так и детским коллективами.</w:t>
      </w:r>
    </w:p>
    <w:p w:rsidR="00990C90" w:rsidRPr="00661250" w:rsidRDefault="00661250" w:rsidP="002E2CF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250">
        <w:rPr>
          <w:rFonts w:ascii="Times New Roman" w:hAnsi="Times New Roman" w:cs="Times New Roman"/>
          <w:bCs/>
          <w:sz w:val="24"/>
          <w:szCs w:val="24"/>
        </w:rPr>
        <w:t xml:space="preserve">Наличие проблем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 </w:t>
      </w:r>
      <w:r w:rsidRPr="00661250">
        <w:rPr>
          <w:rFonts w:ascii="Times New Roman" w:hAnsi="Times New Roman" w:cs="Times New Roman"/>
          <w:bCs/>
          <w:sz w:val="24"/>
          <w:szCs w:val="24"/>
        </w:rPr>
        <w:t>взаимопонимании между всеми участниками образовательных отношений.</w:t>
      </w:r>
    </w:p>
    <w:p w:rsidR="00661250" w:rsidRPr="00661250" w:rsidRDefault="00661250" w:rsidP="002E2CF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250">
        <w:rPr>
          <w:rFonts w:ascii="Times New Roman" w:hAnsi="Times New Roman" w:cs="Times New Roman"/>
          <w:bCs/>
          <w:sz w:val="24"/>
          <w:szCs w:val="24"/>
        </w:rPr>
        <w:t>Наличие в детском коллективе  индифферентных по отношению к школе и её проблемам детей.</w:t>
      </w:r>
    </w:p>
    <w:p w:rsidR="000135CD" w:rsidRPr="00661250" w:rsidRDefault="000135CD" w:rsidP="000D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250" w:rsidRPr="00995728" w:rsidRDefault="00661250" w:rsidP="000D2ECE">
      <w:pPr>
        <w:spacing w:after="0" w:line="240" w:lineRule="auto"/>
        <w:jc w:val="both"/>
        <w:rPr>
          <w:sz w:val="24"/>
          <w:szCs w:val="24"/>
        </w:rPr>
      </w:pPr>
    </w:p>
    <w:p w:rsidR="00003965" w:rsidRPr="00003965" w:rsidRDefault="00003965" w:rsidP="00003965">
      <w:pPr>
        <w:spacing w:after="0" w:line="240" w:lineRule="auto"/>
        <w:jc w:val="both"/>
        <w:rPr>
          <w:b/>
          <w:sz w:val="24"/>
          <w:szCs w:val="24"/>
        </w:rPr>
      </w:pPr>
      <w:r w:rsidRPr="00003965">
        <w:rPr>
          <w:b/>
          <w:sz w:val="24"/>
          <w:szCs w:val="24"/>
        </w:rPr>
        <w:t>Выступили в прениях:</w:t>
      </w:r>
    </w:p>
    <w:p w:rsidR="001718F0" w:rsidRDefault="001718F0" w:rsidP="001718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3965">
        <w:rPr>
          <w:sz w:val="24"/>
          <w:szCs w:val="24"/>
        </w:rPr>
        <w:t>Спиридонова Л.М.</w:t>
      </w:r>
      <w:r>
        <w:rPr>
          <w:sz w:val="24"/>
          <w:szCs w:val="24"/>
        </w:rPr>
        <w:t xml:space="preserve">: </w:t>
      </w:r>
      <w:r w:rsidRPr="00003965">
        <w:rPr>
          <w:sz w:val="24"/>
          <w:szCs w:val="24"/>
        </w:rPr>
        <w:t xml:space="preserve">проведенный мониторинг в конце года дает такую картину, если бы провели мониторинг во второй четверти - картина была бы совершенно другая. </w:t>
      </w:r>
    </w:p>
    <w:p w:rsidR="0026358D" w:rsidRPr="00003965" w:rsidRDefault="0026358D" w:rsidP="001718F0">
      <w:pPr>
        <w:spacing w:after="0" w:line="240" w:lineRule="auto"/>
        <w:jc w:val="both"/>
        <w:rPr>
          <w:sz w:val="24"/>
          <w:szCs w:val="24"/>
        </w:rPr>
      </w:pPr>
    </w:p>
    <w:p w:rsidR="001718F0" w:rsidRDefault="0026358D" w:rsidP="001718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DE6">
        <w:rPr>
          <w:sz w:val="24"/>
          <w:szCs w:val="24"/>
        </w:rPr>
        <w:t>Богатова Ю.Л.</w:t>
      </w:r>
      <w:r>
        <w:rPr>
          <w:sz w:val="24"/>
          <w:szCs w:val="24"/>
        </w:rPr>
        <w:t xml:space="preserve">: </w:t>
      </w:r>
      <w:r w:rsidRPr="00995728">
        <w:rPr>
          <w:sz w:val="24"/>
          <w:szCs w:val="24"/>
        </w:rPr>
        <w:t xml:space="preserve"> если бы опрос был проведен с 5 класса, результаты были бы лучше.  Степень объективности у детей с возрастом усиливается.</w:t>
      </w:r>
    </w:p>
    <w:p w:rsidR="0026358D" w:rsidRDefault="0026358D" w:rsidP="001718F0">
      <w:pPr>
        <w:spacing w:after="0" w:line="240" w:lineRule="auto"/>
        <w:jc w:val="both"/>
        <w:rPr>
          <w:sz w:val="24"/>
          <w:szCs w:val="24"/>
        </w:rPr>
      </w:pPr>
    </w:p>
    <w:p w:rsidR="001718F0" w:rsidRPr="00995728" w:rsidRDefault="001718F0" w:rsidP="001718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Добровольская О.В.:</w:t>
      </w:r>
      <w:r w:rsidRPr="00995728">
        <w:rPr>
          <w:sz w:val="24"/>
          <w:szCs w:val="24"/>
        </w:rPr>
        <w:t xml:space="preserve"> так цель мониторинга и была выявление проблем, а не представить картину как можно симпатичней. </w:t>
      </w:r>
    </w:p>
    <w:p w:rsidR="001718F0" w:rsidRPr="00995728" w:rsidRDefault="001718F0" w:rsidP="001718F0">
      <w:pPr>
        <w:spacing w:after="0" w:line="240" w:lineRule="auto"/>
        <w:jc w:val="both"/>
        <w:rPr>
          <w:sz w:val="24"/>
          <w:szCs w:val="24"/>
        </w:rPr>
      </w:pPr>
    </w:p>
    <w:p w:rsidR="001718F0" w:rsidRDefault="001718F0" w:rsidP="001718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Суворова А.А.: </w:t>
      </w:r>
      <w:r w:rsidRPr="00995728">
        <w:rPr>
          <w:sz w:val="24"/>
          <w:szCs w:val="24"/>
        </w:rPr>
        <w:t xml:space="preserve"> проблемы обнажились</w:t>
      </w:r>
      <w:r>
        <w:rPr>
          <w:sz w:val="24"/>
          <w:szCs w:val="24"/>
        </w:rPr>
        <w:t xml:space="preserve"> -</w:t>
      </w:r>
      <w:r w:rsidRPr="00995728">
        <w:rPr>
          <w:sz w:val="24"/>
          <w:szCs w:val="24"/>
        </w:rPr>
        <w:t xml:space="preserve"> и это главное.</w:t>
      </w:r>
    </w:p>
    <w:p w:rsidR="001718F0" w:rsidRPr="00995728" w:rsidRDefault="001718F0" w:rsidP="001718F0">
      <w:pPr>
        <w:spacing w:after="0" w:line="240" w:lineRule="auto"/>
        <w:jc w:val="both"/>
        <w:rPr>
          <w:sz w:val="24"/>
          <w:szCs w:val="24"/>
        </w:rPr>
      </w:pPr>
    </w:p>
    <w:p w:rsidR="00D57A77" w:rsidRPr="00180E5C" w:rsidRDefault="00003965" w:rsidP="000039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25130D" w:rsidRPr="00003965">
        <w:rPr>
          <w:sz w:val="24"/>
          <w:szCs w:val="24"/>
        </w:rPr>
        <w:t>Малазон</w:t>
      </w:r>
      <w:r w:rsidR="00407CFA" w:rsidRPr="00003965">
        <w:rPr>
          <w:sz w:val="24"/>
          <w:szCs w:val="24"/>
        </w:rPr>
        <w:t>ия</w:t>
      </w:r>
      <w:proofErr w:type="spellEnd"/>
      <w:r w:rsidR="00407CFA" w:rsidRPr="00003965">
        <w:rPr>
          <w:sz w:val="24"/>
          <w:szCs w:val="24"/>
        </w:rPr>
        <w:t xml:space="preserve"> Л.Г</w:t>
      </w:r>
      <w:r>
        <w:rPr>
          <w:sz w:val="24"/>
          <w:szCs w:val="24"/>
        </w:rPr>
        <w:t xml:space="preserve">.: </w:t>
      </w:r>
      <w:r w:rsidR="0025130D" w:rsidRPr="00003965">
        <w:rPr>
          <w:sz w:val="24"/>
          <w:szCs w:val="24"/>
        </w:rPr>
        <w:t xml:space="preserve">вся система образования </w:t>
      </w:r>
      <w:r w:rsidR="00074A6A">
        <w:rPr>
          <w:sz w:val="24"/>
          <w:szCs w:val="24"/>
        </w:rPr>
        <w:t xml:space="preserve">сегодня - </w:t>
      </w:r>
      <w:r w:rsidR="0025130D" w:rsidRPr="00003965">
        <w:rPr>
          <w:sz w:val="24"/>
          <w:szCs w:val="24"/>
        </w:rPr>
        <w:t xml:space="preserve">это </w:t>
      </w:r>
      <w:r w:rsidRPr="00003965">
        <w:rPr>
          <w:sz w:val="24"/>
          <w:szCs w:val="24"/>
        </w:rPr>
        <w:t>некое насилие</w:t>
      </w:r>
      <w:r w:rsidR="00074A6A">
        <w:rPr>
          <w:sz w:val="24"/>
          <w:szCs w:val="24"/>
        </w:rPr>
        <w:t>:</w:t>
      </w:r>
      <w:r w:rsidRPr="00003965">
        <w:rPr>
          <w:sz w:val="24"/>
          <w:szCs w:val="24"/>
        </w:rPr>
        <w:t xml:space="preserve"> учитель реали</w:t>
      </w:r>
      <w:r w:rsidR="0085012F" w:rsidRPr="00003965">
        <w:rPr>
          <w:sz w:val="24"/>
          <w:szCs w:val="24"/>
        </w:rPr>
        <w:t xml:space="preserve">зует программы как бы навязывая. </w:t>
      </w:r>
      <w:r w:rsidRPr="00003965">
        <w:rPr>
          <w:sz w:val="24"/>
          <w:szCs w:val="24"/>
        </w:rPr>
        <w:t>Половина педагогов не знают и не учитывают в своей практике возрастные особенности детей, даже  физиологические.</w:t>
      </w:r>
      <w:r w:rsidR="001718F0">
        <w:rPr>
          <w:sz w:val="24"/>
          <w:szCs w:val="24"/>
        </w:rPr>
        <w:t xml:space="preserve"> Не выявляют запросов детей</w:t>
      </w:r>
      <w:r w:rsidR="008C4C1A">
        <w:rPr>
          <w:sz w:val="24"/>
          <w:szCs w:val="24"/>
        </w:rPr>
        <w:t>, не выявляют детских проблем конкретного коллектива.</w:t>
      </w:r>
      <w:r w:rsidR="00074A6A">
        <w:rPr>
          <w:sz w:val="24"/>
          <w:szCs w:val="24"/>
        </w:rPr>
        <w:t xml:space="preserve"> Работаю на общую массу или на среднего ученика.</w:t>
      </w:r>
      <w:r w:rsidR="00180E5C" w:rsidRPr="00180E5C">
        <w:rPr>
          <w:sz w:val="24"/>
          <w:szCs w:val="24"/>
        </w:rPr>
        <w:t xml:space="preserve"> </w:t>
      </w:r>
      <w:r w:rsidR="00180E5C">
        <w:rPr>
          <w:sz w:val="24"/>
          <w:szCs w:val="24"/>
        </w:rPr>
        <w:t>Обучение фронтально-репродуктивное, где мало  места самостоятельной деятельности,  утомляет само по себе.</w:t>
      </w:r>
    </w:p>
    <w:p w:rsidR="00AD1E2E" w:rsidRPr="00995728" w:rsidRDefault="00AD1E2E" w:rsidP="000D2ECE">
      <w:pPr>
        <w:spacing w:after="0" w:line="240" w:lineRule="auto"/>
        <w:jc w:val="both"/>
        <w:rPr>
          <w:sz w:val="24"/>
          <w:szCs w:val="24"/>
        </w:rPr>
      </w:pPr>
    </w:p>
    <w:p w:rsidR="00AD1E2E" w:rsidRPr="00995728" w:rsidRDefault="00BE017E" w:rsidP="000D2E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Тюрина </w:t>
      </w:r>
      <w:r w:rsidR="004534B3">
        <w:rPr>
          <w:sz w:val="24"/>
          <w:szCs w:val="24"/>
        </w:rPr>
        <w:t>И</w:t>
      </w:r>
      <w:r>
        <w:rPr>
          <w:sz w:val="24"/>
          <w:szCs w:val="24"/>
        </w:rPr>
        <w:t>.В.: г</w:t>
      </w:r>
      <w:r w:rsidR="0085012F" w:rsidRPr="00995728">
        <w:rPr>
          <w:sz w:val="24"/>
          <w:szCs w:val="24"/>
        </w:rPr>
        <w:t>лавная проблема</w:t>
      </w:r>
      <w:r>
        <w:rPr>
          <w:sz w:val="24"/>
          <w:szCs w:val="24"/>
        </w:rPr>
        <w:t xml:space="preserve"> </w:t>
      </w:r>
      <w:r w:rsidR="00F056F2">
        <w:rPr>
          <w:sz w:val="24"/>
          <w:szCs w:val="24"/>
        </w:rPr>
        <w:t xml:space="preserve">наличия неактивных детей </w:t>
      </w:r>
      <w:r>
        <w:rPr>
          <w:sz w:val="24"/>
          <w:szCs w:val="24"/>
        </w:rPr>
        <w:t>в том</w:t>
      </w:r>
      <w:r w:rsidR="0085012F" w:rsidRPr="00995728">
        <w:rPr>
          <w:sz w:val="24"/>
          <w:szCs w:val="24"/>
        </w:rPr>
        <w:t>, что</w:t>
      </w:r>
      <w:r w:rsidR="00F056F2">
        <w:rPr>
          <w:sz w:val="24"/>
          <w:szCs w:val="24"/>
        </w:rPr>
        <w:t xml:space="preserve">, если говорить </w:t>
      </w:r>
      <w:r w:rsidR="0085012F" w:rsidRPr="00995728">
        <w:rPr>
          <w:sz w:val="24"/>
          <w:szCs w:val="24"/>
        </w:rPr>
        <w:t xml:space="preserve"> </w:t>
      </w:r>
      <w:r w:rsidR="00F056F2">
        <w:rPr>
          <w:sz w:val="24"/>
          <w:szCs w:val="24"/>
        </w:rPr>
        <w:t xml:space="preserve">по нашему району, </w:t>
      </w:r>
      <w:r>
        <w:rPr>
          <w:sz w:val="24"/>
          <w:szCs w:val="24"/>
        </w:rPr>
        <w:t xml:space="preserve">в среднем </w:t>
      </w:r>
      <w:r w:rsidRPr="00995728">
        <w:rPr>
          <w:sz w:val="24"/>
          <w:szCs w:val="24"/>
        </w:rPr>
        <w:t xml:space="preserve">50% </w:t>
      </w:r>
      <w:r>
        <w:rPr>
          <w:sz w:val="24"/>
          <w:szCs w:val="24"/>
        </w:rPr>
        <w:t>детей</w:t>
      </w:r>
      <w:r w:rsidR="0085012F" w:rsidRPr="00995728">
        <w:rPr>
          <w:sz w:val="24"/>
          <w:szCs w:val="24"/>
        </w:rPr>
        <w:t xml:space="preserve">  никуда не вовлечены, а другая часть </w:t>
      </w:r>
      <w:r>
        <w:rPr>
          <w:sz w:val="24"/>
          <w:szCs w:val="24"/>
        </w:rPr>
        <w:t xml:space="preserve">хотя </w:t>
      </w:r>
      <w:r w:rsidR="0085012F" w:rsidRPr="00995728">
        <w:rPr>
          <w:sz w:val="24"/>
          <w:szCs w:val="24"/>
        </w:rPr>
        <w:t xml:space="preserve"> и организована, </w:t>
      </w:r>
      <w:r>
        <w:rPr>
          <w:sz w:val="24"/>
          <w:szCs w:val="24"/>
        </w:rPr>
        <w:t xml:space="preserve">но ведома педагогами. </w:t>
      </w:r>
      <w:proofErr w:type="gramStart"/>
      <w:r w:rsidR="00F056F2">
        <w:rPr>
          <w:sz w:val="24"/>
          <w:szCs w:val="24"/>
        </w:rPr>
        <w:t xml:space="preserve">Так, </w:t>
      </w:r>
      <w:proofErr w:type="spellStart"/>
      <w:r w:rsidR="00F056F2">
        <w:rPr>
          <w:sz w:val="24"/>
          <w:szCs w:val="24"/>
        </w:rPr>
        <w:t>н-р</w:t>
      </w:r>
      <w:proofErr w:type="spellEnd"/>
      <w:r w:rsidR="00F056F2">
        <w:rPr>
          <w:sz w:val="24"/>
          <w:szCs w:val="24"/>
        </w:rPr>
        <w:t>, р</w:t>
      </w:r>
      <w:r>
        <w:rPr>
          <w:sz w:val="24"/>
          <w:szCs w:val="24"/>
        </w:rPr>
        <w:t xml:space="preserve">айонный конкурс </w:t>
      </w:r>
      <w:r w:rsidR="0085012F" w:rsidRPr="00995728">
        <w:rPr>
          <w:sz w:val="24"/>
          <w:szCs w:val="24"/>
        </w:rPr>
        <w:t xml:space="preserve"> </w:t>
      </w:r>
      <w:r>
        <w:rPr>
          <w:sz w:val="24"/>
          <w:szCs w:val="24"/>
        </w:rPr>
        <w:t>«У</w:t>
      </w:r>
      <w:r w:rsidR="0085012F" w:rsidRPr="00995728">
        <w:rPr>
          <w:sz w:val="24"/>
          <w:szCs w:val="24"/>
        </w:rPr>
        <w:t>ченик г</w:t>
      </w:r>
      <w:r>
        <w:rPr>
          <w:sz w:val="24"/>
          <w:szCs w:val="24"/>
        </w:rPr>
        <w:t>ода – 2015» показал, что есть дети</w:t>
      </w:r>
      <w:r w:rsidR="0085012F" w:rsidRPr="00995728">
        <w:rPr>
          <w:sz w:val="24"/>
          <w:szCs w:val="24"/>
        </w:rPr>
        <w:t>,</w:t>
      </w:r>
      <w:r>
        <w:rPr>
          <w:sz w:val="24"/>
          <w:szCs w:val="24"/>
        </w:rPr>
        <w:t xml:space="preserve"> не активные в школе, а на «Ученике» раскрываются</w:t>
      </w:r>
      <w:r w:rsidR="0085012F" w:rsidRPr="00995728">
        <w:rPr>
          <w:sz w:val="24"/>
          <w:szCs w:val="24"/>
        </w:rPr>
        <w:t>.</w:t>
      </w:r>
      <w:proofErr w:type="gramEnd"/>
      <w:r w:rsidR="0085012F" w:rsidRPr="00995728">
        <w:rPr>
          <w:sz w:val="24"/>
          <w:szCs w:val="24"/>
        </w:rPr>
        <w:t xml:space="preserve"> Т.е. в школе привлекают не совсем тех или  </w:t>
      </w:r>
      <w:r>
        <w:rPr>
          <w:sz w:val="24"/>
          <w:szCs w:val="24"/>
        </w:rPr>
        <w:t xml:space="preserve">не </w:t>
      </w:r>
      <w:r w:rsidR="0085012F" w:rsidRPr="00995728">
        <w:rPr>
          <w:sz w:val="24"/>
          <w:szCs w:val="24"/>
        </w:rPr>
        <w:t>всех тех</w:t>
      </w:r>
      <w:r>
        <w:rPr>
          <w:sz w:val="24"/>
          <w:szCs w:val="24"/>
        </w:rPr>
        <w:t>,</w:t>
      </w:r>
      <w:r w:rsidR="0085012F" w:rsidRPr="00995728">
        <w:rPr>
          <w:sz w:val="24"/>
          <w:szCs w:val="24"/>
        </w:rPr>
        <w:t xml:space="preserve"> кого можно было бы привлечь к решению </w:t>
      </w:r>
      <w:r>
        <w:rPr>
          <w:sz w:val="24"/>
          <w:szCs w:val="24"/>
        </w:rPr>
        <w:t xml:space="preserve">проблемных </w:t>
      </w:r>
      <w:r w:rsidR="0085012F" w:rsidRPr="00995728">
        <w:rPr>
          <w:sz w:val="24"/>
          <w:szCs w:val="24"/>
        </w:rPr>
        <w:t xml:space="preserve">вопросов </w:t>
      </w:r>
      <w:r>
        <w:rPr>
          <w:sz w:val="24"/>
          <w:szCs w:val="24"/>
        </w:rPr>
        <w:t>школы.</w:t>
      </w:r>
    </w:p>
    <w:p w:rsidR="00AD1E2E" w:rsidRPr="00995728" w:rsidRDefault="00AD1E2E" w:rsidP="000D2ECE">
      <w:pPr>
        <w:spacing w:after="0" w:line="240" w:lineRule="auto"/>
        <w:jc w:val="both"/>
        <w:rPr>
          <w:sz w:val="24"/>
          <w:szCs w:val="24"/>
        </w:rPr>
      </w:pPr>
    </w:p>
    <w:p w:rsidR="00ED78F5" w:rsidRPr="00995728" w:rsidRDefault="00BE017E" w:rsidP="00BE01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78F5" w:rsidRPr="00995728">
        <w:rPr>
          <w:sz w:val="24"/>
          <w:szCs w:val="24"/>
        </w:rPr>
        <w:t>Добровольская О.В. - н</w:t>
      </w:r>
      <w:r w:rsidR="00AD1E2E" w:rsidRPr="00995728">
        <w:rPr>
          <w:sz w:val="24"/>
          <w:szCs w:val="24"/>
        </w:rPr>
        <w:t xml:space="preserve">а </w:t>
      </w:r>
      <w:r w:rsidR="00012EC9">
        <w:rPr>
          <w:sz w:val="24"/>
          <w:szCs w:val="24"/>
        </w:rPr>
        <w:t xml:space="preserve">этом </w:t>
      </w:r>
      <w:r w:rsidR="00AD1E2E" w:rsidRPr="00995728">
        <w:rPr>
          <w:sz w:val="24"/>
          <w:szCs w:val="24"/>
        </w:rPr>
        <w:t xml:space="preserve">конкурсе дети показали </w:t>
      </w:r>
      <w:r>
        <w:rPr>
          <w:sz w:val="24"/>
          <w:szCs w:val="24"/>
        </w:rPr>
        <w:t xml:space="preserve">слабое </w:t>
      </w:r>
      <w:r w:rsidR="00AD1E2E" w:rsidRPr="00995728">
        <w:rPr>
          <w:sz w:val="24"/>
          <w:szCs w:val="24"/>
        </w:rPr>
        <w:t xml:space="preserve">умение </w:t>
      </w:r>
      <w:proofErr w:type="spellStart"/>
      <w:r w:rsidR="00AD1E2E" w:rsidRPr="00995728">
        <w:rPr>
          <w:sz w:val="24"/>
          <w:szCs w:val="24"/>
        </w:rPr>
        <w:t>рефлексировать</w:t>
      </w:r>
      <w:proofErr w:type="spellEnd"/>
      <w:r>
        <w:rPr>
          <w:sz w:val="24"/>
          <w:szCs w:val="24"/>
        </w:rPr>
        <w:t>, анализировать</w:t>
      </w:r>
      <w:r w:rsidR="00AD1E2E" w:rsidRPr="00995728">
        <w:rPr>
          <w:sz w:val="24"/>
          <w:szCs w:val="24"/>
        </w:rPr>
        <w:t xml:space="preserve"> сво</w:t>
      </w:r>
      <w:r>
        <w:rPr>
          <w:sz w:val="24"/>
          <w:szCs w:val="24"/>
        </w:rPr>
        <w:t>ю деятельность.  Р</w:t>
      </w:r>
      <w:r w:rsidR="00ED78F5" w:rsidRPr="00995728">
        <w:rPr>
          <w:sz w:val="24"/>
          <w:szCs w:val="24"/>
        </w:rPr>
        <w:t xml:space="preserve">ешение проблем дети видят только глобально  (уровень не меньше президента и т.п.), а </w:t>
      </w:r>
      <w:r>
        <w:rPr>
          <w:sz w:val="24"/>
          <w:szCs w:val="24"/>
        </w:rPr>
        <w:t>самое страшное</w:t>
      </w:r>
      <w:r w:rsidR="00ED78F5" w:rsidRPr="009957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D78F5" w:rsidRPr="00995728">
        <w:rPr>
          <w:sz w:val="24"/>
          <w:szCs w:val="24"/>
        </w:rPr>
        <w:t>все возможные решения</w:t>
      </w:r>
      <w:r>
        <w:rPr>
          <w:sz w:val="24"/>
          <w:szCs w:val="24"/>
        </w:rPr>
        <w:t xml:space="preserve"> школьных проблем </w:t>
      </w:r>
      <w:r w:rsidR="00ED78F5" w:rsidRPr="00995728">
        <w:rPr>
          <w:sz w:val="24"/>
          <w:szCs w:val="24"/>
        </w:rPr>
        <w:t xml:space="preserve"> дети </w:t>
      </w:r>
      <w:r>
        <w:rPr>
          <w:sz w:val="24"/>
          <w:szCs w:val="24"/>
        </w:rPr>
        <w:t>связывают</w:t>
      </w:r>
      <w:r w:rsidR="00ED78F5" w:rsidRPr="00995728">
        <w:rPr>
          <w:sz w:val="24"/>
          <w:szCs w:val="24"/>
        </w:rPr>
        <w:t xml:space="preserve"> с насилием  (выговор, увольнение, наказание). </w:t>
      </w:r>
      <w:r>
        <w:rPr>
          <w:sz w:val="24"/>
          <w:szCs w:val="24"/>
        </w:rPr>
        <w:t xml:space="preserve">И в то </w:t>
      </w:r>
      <w:r>
        <w:rPr>
          <w:sz w:val="24"/>
          <w:szCs w:val="24"/>
        </w:rPr>
        <w:lastRenderedPageBreak/>
        <w:t>же время ребята показывают</w:t>
      </w:r>
      <w:r w:rsidR="00012EC9">
        <w:rPr>
          <w:sz w:val="24"/>
          <w:szCs w:val="24"/>
        </w:rPr>
        <w:t xml:space="preserve"> - пусть</w:t>
      </w:r>
      <w:r>
        <w:rPr>
          <w:sz w:val="24"/>
          <w:szCs w:val="24"/>
        </w:rPr>
        <w:t xml:space="preserve"> не столько умение, сколько желание </w:t>
      </w:r>
      <w:r w:rsidR="00012EC9">
        <w:rPr>
          <w:sz w:val="24"/>
          <w:szCs w:val="24"/>
        </w:rPr>
        <w:t>-</w:t>
      </w:r>
      <w:r>
        <w:rPr>
          <w:sz w:val="24"/>
          <w:szCs w:val="24"/>
        </w:rPr>
        <w:t xml:space="preserve"> работать в команде</w:t>
      </w:r>
      <w:r w:rsidR="00012EC9">
        <w:rPr>
          <w:sz w:val="24"/>
          <w:szCs w:val="24"/>
        </w:rPr>
        <w:t>. Согласно результатам анкетирования, 62 % учеников хотели бы изменить свою «внеурочную» школьную жизнь (и 38 % педаго</w:t>
      </w:r>
      <w:r w:rsidR="00D57F23">
        <w:rPr>
          <w:sz w:val="24"/>
          <w:szCs w:val="24"/>
        </w:rPr>
        <w:t>го</w:t>
      </w:r>
      <w:r w:rsidR="00012EC9">
        <w:rPr>
          <w:sz w:val="24"/>
          <w:szCs w:val="24"/>
        </w:rPr>
        <w:t>в).</w:t>
      </w:r>
    </w:p>
    <w:p w:rsidR="00AD1E2E" w:rsidRPr="00995728" w:rsidRDefault="00AD1E2E" w:rsidP="000D2ECE">
      <w:pPr>
        <w:spacing w:after="0" w:line="240" w:lineRule="auto"/>
        <w:jc w:val="both"/>
        <w:rPr>
          <w:sz w:val="24"/>
          <w:szCs w:val="24"/>
        </w:rPr>
      </w:pPr>
    </w:p>
    <w:p w:rsidR="00ED78F5" w:rsidRPr="00995728" w:rsidRDefault="00D57F23" w:rsidP="000D2E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ED78F5" w:rsidRPr="00995728">
        <w:rPr>
          <w:sz w:val="24"/>
          <w:szCs w:val="24"/>
        </w:rPr>
        <w:t>Нетесова</w:t>
      </w:r>
      <w:proofErr w:type="spellEnd"/>
      <w:r w:rsidR="00ED78F5" w:rsidRPr="00995728">
        <w:rPr>
          <w:sz w:val="24"/>
          <w:szCs w:val="24"/>
        </w:rPr>
        <w:t xml:space="preserve"> Л.В.</w:t>
      </w:r>
      <w:r w:rsidR="0026358D">
        <w:rPr>
          <w:sz w:val="24"/>
          <w:szCs w:val="24"/>
        </w:rPr>
        <w:t xml:space="preserve">:  </w:t>
      </w:r>
      <w:r w:rsidR="00ED78F5" w:rsidRPr="00995728">
        <w:rPr>
          <w:sz w:val="24"/>
          <w:szCs w:val="24"/>
        </w:rPr>
        <w:t xml:space="preserve"> дети после конкурса реально звонили през</w:t>
      </w:r>
      <w:r>
        <w:rPr>
          <w:sz w:val="24"/>
          <w:szCs w:val="24"/>
        </w:rPr>
        <w:t>иденту на прямую линию с вопросо</w:t>
      </w:r>
      <w:r w:rsidR="00ED78F5" w:rsidRPr="00995728">
        <w:rPr>
          <w:sz w:val="24"/>
          <w:szCs w:val="24"/>
        </w:rPr>
        <w:t xml:space="preserve">м о развитии района. Педагоги не видят проблем детей, т.к. больше половины не знают их возрастные особенности. </w:t>
      </w:r>
    </w:p>
    <w:p w:rsidR="00D57F23" w:rsidRDefault="00D57F23" w:rsidP="000D2ECE">
      <w:pPr>
        <w:spacing w:after="0" w:line="240" w:lineRule="auto"/>
        <w:jc w:val="both"/>
        <w:rPr>
          <w:sz w:val="24"/>
          <w:szCs w:val="24"/>
        </w:rPr>
      </w:pPr>
    </w:p>
    <w:p w:rsidR="00ED78F5" w:rsidRPr="00995728" w:rsidRDefault="00D57F23" w:rsidP="000D2E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78F5" w:rsidRPr="00995728">
        <w:rPr>
          <w:sz w:val="24"/>
          <w:szCs w:val="24"/>
        </w:rPr>
        <w:t>Добровольская О.В. –</w:t>
      </w:r>
      <w:r>
        <w:rPr>
          <w:sz w:val="24"/>
          <w:szCs w:val="24"/>
        </w:rPr>
        <w:t xml:space="preserve"> хотелось, чтобы все проводимые в школе мероприятия были не ради мероприятия, а самой жизнью.  Так, </w:t>
      </w:r>
      <w:proofErr w:type="spellStart"/>
      <w:r>
        <w:rPr>
          <w:sz w:val="24"/>
          <w:szCs w:val="24"/>
        </w:rPr>
        <w:t>н-р</w:t>
      </w:r>
      <w:proofErr w:type="spellEnd"/>
      <w:r>
        <w:rPr>
          <w:sz w:val="24"/>
          <w:szCs w:val="24"/>
        </w:rPr>
        <w:t xml:space="preserve">, </w:t>
      </w:r>
      <w:r w:rsidR="00ED78F5" w:rsidRPr="00995728">
        <w:rPr>
          <w:sz w:val="24"/>
          <w:szCs w:val="24"/>
        </w:rPr>
        <w:t xml:space="preserve"> в учреждениях зачастую есть гимн (</w:t>
      </w:r>
      <w:proofErr w:type="gramStart"/>
      <w:r w:rsidR="00ED78F5" w:rsidRPr="00995728">
        <w:rPr>
          <w:sz w:val="24"/>
          <w:szCs w:val="24"/>
        </w:rPr>
        <w:t xml:space="preserve">песня) </w:t>
      </w:r>
      <w:proofErr w:type="gramEnd"/>
      <w:r w:rsidR="00ED78F5" w:rsidRPr="00995728">
        <w:rPr>
          <w:sz w:val="24"/>
          <w:szCs w:val="24"/>
        </w:rPr>
        <w:t>школы, есть на бумаге,</w:t>
      </w:r>
      <w:r>
        <w:rPr>
          <w:sz w:val="24"/>
          <w:szCs w:val="24"/>
        </w:rPr>
        <w:t xml:space="preserve"> даже -</w:t>
      </w:r>
      <w:r w:rsidR="00ED78F5" w:rsidRPr="009957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стенде, </w:t>
      </w:r>
      <w:r w:rsidR="00ED78F5" w:rsidRPr="00995728">
        <w:rPr>
          <w:sz w:val="24"/>
          <w:szCs w:val="24"/>
        </w:rPr>
        <w:t>но большая часть</w:t>
      </w:r>
      <w:r>
        <w:rPr>
          <w:sz w:val="24"/>
          <w:szCs w:val="24"/>
        </w:rPr>
        <w:t xml:space="preserve"> </w:t>
      </w:r>
      <w:r w:rsidR="00ED78F5" w:rsidRPr="00995728">
        <w:rPr>
          <w:sz w:val="24"/>
          <w:szCs w:val="24"/>
        </w:rPr>
        <w:t>ребят и педагогов не участвовали в его создании</w:t>
      </w:r>
      <w:r>
        <w:rPr>
          <w:sz w:val="24"/>
          <w:szCs w:val="24"/>
        </w:rPr>
        <w:t xml:space="preserve"> (если не все!).</w:t>
      </w:r>
      <w:r w:rsidR="00780F83">
        <w:rPr>
          <w:sz w:val="24"/>
          <w:szCs w:val="24"/>
        </w:rPr>
        <w:t xml:space="preserve"> И, как правило, его мало кто </w:t>
      </w:r>
      <w:r w:rsidR="0068623B">
        <w:rPr>
          <w:sz w:val="24"/>
          <w:szCs w:val="24"/>
        </w:rPr>
        <w:t xml:space="preserve">из них </w:t>
      </w:r>
      <w:r w:rsidR="00780F83">
        <w:rPr>
          <w:sz w:val="24"/>
          <w:szCs w:val="24"/>
        </w:rPr>
        <w:t xml:space="preserve">знает </w:t>
      </w:r>
      <w:r w:rsidR="0068623B">
        <w:rPr>
          <w:sz w:val="24"/>
          <w:szCs w:val="24"/>
        </w:rPr>
        <w:t xml:space="preserve">слова </w:t>
      </w:r>
      <w:r w:rsidR="00780F83">
        <w:rPr>
          <w:sz w:val="24"/>
          <w:szCs w:val="24"/>
        </w:rPr>
        <w:t>наизусть.</w:t>
      </w:r>
      <w:r>
        <w:rPr>
          <w:sz w:val="24"/>
          <w:szCs w:val="24"/>
        </w:rPr>
        <w:t xml:space="preserve"> Им слова не родные.</w:t>
      </w:r>
      <w:r w:rsidR="00ED78F5" w:rsidRPr="00995728">
        <w:rPr>
          <w:sz w:val="24"/>
          <w:szCs w:val="24"/>
        </w:rPr>
        <w:t xml:space="preserve"> </w:t>
      </w:r>
      <w:r w:rsidR="002A39CB" w:rsidRPr="00995728">
        <w:rPr>
          <w:sz w:val="24"/>
          <w:szCs w:val="24"/>
        </w:rPr>
        <w:t xml:space="preserve"> Хотелось бы, чтобы каждый класс, ребенок хотя бы знал, что идет работа над ним. Вносили предложения. </w:t>
      </w:r>
      <w:r>
        <w:rPr>
          <w:sz w:val="24"/>
          <w:szCs w:val="24"/>
        </w:rPr>
        <w:t>В идеале - проводился конкурс.</w:t>
      </w:r>
    </w:p>
    <w:p w:rsidR="002A39CB" w:rsidRPr="00995728" w:rsidRDefault="002A39CB" w:rsidP="000D2ECE">
      <w:pPr>
        <w:spacing w:after="0" w:line="240" w:lineRule="auto"/>
        <w:jc w:val="both"/>
        <w:rPr>
          <w:sz w:val="24"/>
          <w:szCs w:val="24"/>
        </w:rPr>
      </w:pPr>
    </w:p>
    <w:p w:rsidR="002A39CB" w:rsidRPr="00995728" w:rsidRDefault="0079075F" w:rsidP="000D2E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39CB" w:rsidRPr="00995728">
        <w:rPr>
          <w:sz w:val="24"/>
          <w:szCs w:val="24"/>
        </w:rPr>
        <w:t>Фролова Н.А.</w:t>
      </w:r>
      <w:r w:rsidR="0026358D">
        <w:rPr>
          <w:sz w:val="24"/>
          <w:szCs w:val="24"/>
        </w:rPr>
        <w:t>:</w:t>
      </w:r>
      <w:r w:rsidR="002A39CB" w:rsidRPr="00995728">
        <w:rPr>
          <w:sz w:val="24"/>
          <w:szCs w:val="24"/>
        </w:rPr>
        <w:t xml:space="preserve">  почему дети не активны?  Ответ вовсе не в возрастных особенностях</w:t>
      </w:r>
      <w:r w:rsidR="00074A6A">
        <w:rPr>
          <w:sz w:val="24"/>
          <w:szCs w:val="24"/>
        </w:rPr>
        <w:t>,</w:t>
      </w:r>
      <w:r w:rsidR="002A39CB" w:rsidRPr="00995728">
        <w:rPr>
          <w:sz w:val="24"/>
          <w:szCs w:val="24"/>
        </w:rPr>
        <w:t xml:space="preserve"> а в отсутствии воспитания коллектива.</w:t>
      </w:r>
      <w:r>
        <w:rPr>
          <w:sz w:val="24"/>
          <w:szCs w:val="24"/>
        </w:rPr>
        <w:t xml:space="preserve"> </w:t>
      </w:r>
      <w:r w:rsidR="002A39CB" w:rsidRPr="00995728">
        <w:rPr>
          <w:sz w:val="24"/>
          <w:szCs w:val="24"/>
        </w:rPr>
        <w:t>Ранее детей воспитывали октябрятами, потом пионерами и комсомольцами. У них были общие дела, всем находилась работа.  У всех этих поколений, организаций была одна идея. Вот что главное</w:t>
      </w:r>
      <w:r>
        <w:rPr>
          <w:sz w:val="24"/>
          <w:szCs w:val="24"/>
        </w:rPr>
        <w:t xml:space="preserve"> – объединяющая всех идея.</w:t>
      </w:r>
      <w:r w:rsidR="002A39CB" w:rsidRPr="00995728">
        <w:rPr>
          <w:sz w:val="24"/>
          <w:szCs w:val="24"/>
        </w:rPr>
        <w:t xml:space="preserve"> </w:t>
      </w:r>
    </w:p>
    <w:p w:rsidR="002A39CB" w:rsidRPr="00995728" w:rsidRDefault="002A39CB" w:rsidP="000D2ECE">
      <w:pPr>
        <w:spacing w:after="0" w:line="240" w:lineRule="auto"/>
        <w:jc w:val="both"/>
        <w:rPr>
          <w:sz w:val="24"/>
          <w:szCs w:val="24"/>
        </w:rPr>
      </w:pPr>
    </w:p>
    <w:p w:rsidR="002A39CB" w:rsidRPr="00995728" w:rsidRDefault="0009729D" w:rsidP="000D2EC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210DE6">
        <w:rPr>
          <w:sz w:val="24"/>
          <w:szCs w:val="24"/>
        </w:rPr>
        <w:t>Берденникова И.А.</w:t>
      </w:r>
      <w:r w:rsidR="0026358D">
        <w:rPr>
          <w:sz w:val="24"/>
          <w:szCs w:val="24"/>
        </w:rPr>
        <w:t>:</w:t>
      </w:r>
      <w:r w:rsidR="002A39CB" w:rsidRPr="00995728">
        <w:rPr>
          <w:sz w:val="24"/>
          <w:szCs w:val="24"/>
        </w:rPr>
        <w:t xml:space="preserve">  в учреждениях </w:t>
      </w:r>
      <w:r w:rsidR="00C84E21" w:rsidRPr="00995728">
        <w:rPr>
          <w:sz w:val="24"/>
          <w:szCs w:val="24"/>
        </w:rPr>
        <w:t>есть дети, которые «везут» на себе все дела школы, а есть дети, которые находятся на полном обеспечении государства (в нашей школе таких большинство), которые ничего не будут делать для общества.</w:t>
      </w:r>
      <w:proofErr w:type="gramEnd"/>
      <w:r w:rsidR="00C84E21" w:rsidRPr="00995728">
        <w:rPr>
          <w:sz w:val="24"/>
          <w:szCs w:val="24"/>
        </w:rPr>
        <w:t xml:space="preserve">  Активная жизненная позиция детей заканчивается</w:t>
      </w:r>
      <w:r>
        <w:rPr>
          <w:sz w:val="24"/>
          <w:szCs w:val="24"/>
        </w:rPr>
        <w:t>,</w:t>
      </w:r>
      <w:r w:rsidR="00C84E21" w:rsidRPr="00995728">
        <w:rPr>
          <w:sz w:val="24"/>
          <w:szCs w:val="24"/>
        </w:rPr>
        <w:t xml:space="preserve"> как правило</w:t>
      </w:r>
      <w:r>
        <w:rPr>
          <w:sz w:val="24"/>
          <w:szCs w:val="24"/>
        </w:rPr>
        <w:t>,</w:t>
      </w:r>
      <w:r w:rsidR="00C84E21" w:rsidRPr="00995728">
        <w:rPr>
          <w:sz w:val="24"/>
          <w:szCs w:val="24"/>
        </w:rPr>
        <w:t xml:space="preserve"> в 7 классе, когда для детей  лидерами становятся только сверстники. Здесь надо прид</w:t>
      </w:r>
      <w:r>
        <w:rPr>
          <w:sz w:val="24"/>
          <w:szCs w:val="24"/>
        </w:rPr>
        <w:t>умывать что-</w:t>
      </w:r>
      <w:r w:rsidR="00C84E21" w:rsidRPr="00995728">
        <w:rPr>
          <w:sz w:val="24"/>
          <w:szCs w:val="24"/>
        </w:rPr>
        <w:t xml:space="preserve">то такое – </w:t>
      </w:r>
      <w:proofErr w:type="gramStart"/>
      <w:r w:rsidR="00C84E21" w:rsidRPr="00995728">
        <w:rPr>
          <w:sz w:val="24"/>
          <w:szCs w:val="24"/>
        </w:rPr>
        <w:t>движения</w:t>
      </w:r>
      <w:proofErr w:type="gramEnd"/>
      <w:r w:rsidR="00C84E21" w:rsidRPr="00995728">
        <w:rPr>
          <w:sz w:val="24"/>
          <w:szCs w:val="24"/>
        </w:rPr>
        <w:t xml:space="preserve"> какие</w:t>
      </w:r>
      <w:r>
        <w:rPr>
          <w:sz w:val="24"/>
          <w:szCs w:val="24"/>
        </w:rPr>
        <w:t>-</w:t>
      </w:r>
      <w:r w:rsidR="00C84E21" w:rsidRPr="00995728">
        <w:rPr>
          <w:sz w:val="24"/>
          <w:szCs w:val="24"/>
        </w:rPr>
        <w:t xml:space="preserve"> то, на</w:t>
      </w:r>
      <w:r>
        <w:rPr>
          <w:sz w:val="24"/>
          <w:szCs w:val="24"/>
        </w:rPr>
        <w:t xml:space="preserve">правляя в нужное русло детей. </w:t>
      </w:r>
    </w:p>
    <w:p w:rsidR="00C047F2" w:rsidRPr="00995728" w:rsidRDefault="00C047F2" w:rsidP="000D2ECE">
      <w:pPr>
        <w:spacing w:after="0" w:line="240" w:lineRule="auto"/>
        <w:jc w:val="both"/>
        <w:rPr>
          <w:sz w:val="24"/>
          <w:szCs w:val="24"/>
        </w:rPr>
      </w:pPr>
    </w:p>
    <w:p w:rsidR="00C047F2" w:rsidRPr="00995728" w:rsidRDefault="00C047F2" w:rsidP="000D2ECE">
      <w:pPr>
        <w:spacing w:after="0" w:line="240" w:lineRule="auto"/>
        <w:jc w:val="both"/>
        <w:rPr>
          <w:sz w:val="24"/>
          <w:szCs w:val="24"/>
        </w:rPr>
      </w:pPr>
      <w:r w:rsidRPr="00995728">
        <w:rPr>
          <w:sz w:val="24"/>
          <w:szCs w:val="24"/>
        </w:rPr>
        <w:t>Добровольская О.В. –</w:t>
      </w:r>
      <w:r w:rsidR="0026358D">
        <w:rPr>
          <w:sz w:val="24"/>
          <w:szCs w:val="24"/>
        </w:rPr>
        <w:t xml:space="preserve"> мы все знаем</w:t>
      </w:r>
      <w:r w:rsidRPr="00995728">
        <w:rPr>
          <w:sz w:val="24"/>
          <w:szCs w:val="24"/>
        </w:rPr>
        <w:t>, чт</w:t>
      </w:r>
      <w:r w:rsidR="0009729D">
        <w:rPr>
          <w:sz w:val="24"/>
          <w:szCs w:val="24"/>
        </w:rPr>
        <w:t>о в возрасте 7-9 классов многие дети занимают  позицию отрицания авторитетов и «</w:t>
      </w:r>
      <w:proofErr w:type="spellStart"/>
      <w:r w:rsidR="0009729D">
        <w:rPr>
          <w:sz w:val="24"/>
          <w:szCs w:val="24"/>
        </w:rPr>
        <w:t>навязываний</w:t>
      </w:r>
      <w:proofErr w:type="spellEnd"/>
      <w:r w:rsidR="0009729D">
        <w:rPr>
          <w:sz w:val="24"/>
          <w:szCs w:val="24"/>
        </w:rPr>
        <w:t xml:space="preserve">» в любой форме. Но </w:t>
      </w:r>
      <w:r w:rsidRPr="00995728">
        <w:rPr>
          <w:sz w:val="24"/>
          <w:szCs w:val="24"/>
        </w:rPr>
        <w:t xml:space="preserve">есть дети, которые не могут отказать </w:t>
      </w:r>
      <w:r w:rsidR="0009729D">
        <w:rPr>
          <w:sz w:val="24"/>
          <w:szCs w:val="24"/>
        </w:rPr>
        <w:t xml:space="preserve">учителям </w:t>
      </w:r>
      <w:r w:rsidRPr="00995728">
        <w:rPr>
          <w:sz w:val="24"/>
          <w:szCs w:val="24"/>
        </w:rPr>
        <w:t xml:space="preserve">в силу своей воспитанности и все «волокут» на себе. </w:t>
      </w:r>
    </w:p>
    <w:p w:rsidR="00C047F2" w:rsidRPr="00995728" w:rsidRDefault="00C047F2" w:rsidP="000D2ECE">
      <w:pPr>
        <w:spacing w:after="0" w:line="240" w:lineRule="auto"/>
        <w:jc w:val="both"/>
        <w:rPr>
          <w:sz w:val="24"/>
          <w:szCs w:val="24"/>
        </w:rPr>
      </w:pPr>
    </w:p>
    <w:p w:rsidR="00C047F2" w:rsidRDefault="001718F0" w:rsidP="000D2E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Богатова Ю.Л. -  конкурс «У</w:t>
      </w:r>
      <w:r w:rsidR="00C047F2" w:rsidRPr="00995728">
        <w:rPr>
          <w:sz w:val="24"/>
          <w:szCs w:val="24"/>
        </w:rPr>
        <w:t xml:space="preserve">ченик года» </w:t>
      </w:r>
      <w:r>
        <w:rPr>
          <w:sz w:val="24"/>
          <w:szCs w:val="24"/>
        </w:rPr>
        <w:t xml:space="preserve">- </w:t>
      </w:r>
      <w:proofErr w:type="gramStart"/>
      <w:r w:rsidR="00C047F2" w:rsidRPr="00995728">
        <w:rPr>
          <w:sz w:val="24"/>
          <w:szCs w:val="24"/>
        </w:rPr>
        <w:t>разовое</w:t>
      </w:r>
      <w:proofErr w:type="gramEnd"/>
      <w:r w:rsidR="00C047F2" w:rsidRPr="00995728">
        <w:rPr>
          <w:sz w:val="24"/>
          <w:szCs w:val="24"/>
        </w:rPr>
        <w:t xml:space="preserve"> мероприятии в году.  Хотелось бы, что заработал в полной ме</w:t>
      </w:r>
      <w:r>
        <w:rPr>
          <w:sz w:val="24"/>
          <w:szCs w:val="24"/>
        </w:rPr>
        <w:t>ре школьный парламент или какой-</w:t>
      </w:r>
      <w:r w:rsidR="00C047F2" w:rsidRPr="00995728">
        <w:rPr>
          <w:sz w:val="24"/>
          <w:szCs w:val="24"/>
        </w:rPr>
        <w:t xml:space="preserve">то другой орган ученического самоуправления. </w:t>
      </w:r>
    </w:p>
    <w:p w:rsidR="001718F0" w:rsidRPr="00995728" w:rsidRDefault="001718F0" w:rsidP="000D2ECE">
      <w:pPr>
        <w:spacing w:after="0" w:line="240" w:lineRule="auto"/>
        <w:jc w:val="both"/>
        <w:rPr>
          <w:sz w:val="24"/>
          <w:szCs w:val="24"/>
        </w:rPr>
      </w:pPr>
    </w:p>
    <w:p w:rsidR="00C047F2" w:rsidRPr="00995728" w:rsidRDefault="001718F0" w:rsidP="000D2E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47F2" w:rsidRPr="00995728">
        <w:rPr>
          <w:sz w:val="24"/>
          <w:szCs w:val="24"/>
        </w:rPr>
        <w:t xml:space="preserve">Добровольская О.В. – на парламент ежегодно ездят практические всегда разные дети, что не дает возможности организовать деятельность парламента качественно.  Планировалось, что в каждом учреждении будет создан некий орган самоуправления, который и будет вливаться в районный парламент. Но этого не получилось. </w:t>
      </w:r>
    </w:p>
    <w:p w:rsidR="00C047F2" w:rsidRPr="00995728" w:rsidRDefault="00C047F2" w:rsidP="000D2ECE">
      <w:pPr>
        <w:spacing w:after="0" w:line="240" w:lineRule="auto"/>
        <w:jc w:val="both"/>
        <w:rPr>
          <w:sz w:val="24"/>
          <w:szCs w:val="24"/>
        </w:rPr>
      </w:pPr>
    </w:p>
    <w:p w:rsidR="00266CE8" w:rsidRDefault="001718F0" w:rsidP="000D2E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47F2" w:rsidRPr="00995728">
        <w:rPr>
          <w:sz w:val="24"/>
          <w:szCs w:val="24"/>
        </w:rPr>
        <w:t xml:space="preserve">Богатова Ю.Л. – надо возобновить работу школы лидера, где проходили бы обучение дети азам самоуправления. </w:t>
      </w:r>
      <w:r w:rsidR="00266CE8" w:rsidRPr="00995728">
        <w:rPr>
          <w:sz w:val="24"/>
          <w:szCs w:val="24"/>
        </w:rPr>
        <w:t>Провести выездной семинар по типу ученика года для завучей по воспитательной работе и организаторов.</w:t>
      </w:r>
    </w:p>
    <w:p w:rsidR="001718F0" w:rsidRPr="00995728" w:rsidRDefault="001718F0" w:rsidP="000D2ECE">
      <w:pPr>
        <w:spacing w:after="0" w:line="240" w:lineRule="auto"/>
        <w:jc w:val="both"/>
        <w:rPr>
          <w:sz w:val="24"/>
          <w:szCs w:val="24"/>
        </w:rPr>
      </w:pPr>
    </w:p>
    <w:p w:rsidR="001718F0" w:rsidRDefault="001718F0" w:rsidP="000D2E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6CE8" w:rsidRPr="00995728">
        <w:rPr>
          <w:sz w:val="24"/>
          <w:szCs w:val="24"/>
        </w:rPr>
        <w:t xml:space="preserve">Добровольская О.В. -  по результатам </w:t>
      </w:r>
      <w:r>
        <w:rPr>
          <w:sz w:val="24"/>
          <w:szCs w:val="24"/>
        </w:rPr>
        <w:t>«У</w:t>
      </w:r>
      <w:r w:rsidR="00266CE8" w:rsidRPr="00995728">
        <w:rPr>
          <w:sz w:val="24"/>
          <w:szCs w:val="24"/>
        </w:rPr>
        <w:t>ченика года</w:t>
      </w:r>
      <w:r>
        <w:rPr>
          <w:sz w:val="24"/>
          <w:szCs w:val="24"/>
        </w:rPr>
        <w:t>»</w:t>
      </w:r>
      <w:r w:rsidR="00266CE8" w:rsidRPr="00995728">
        <w:rPr>
          <w:sz w:val="24"/>
          <w:szCs w:val="24"/>
        </w:rPr>
        <w:t xml:space="preserve"> в какой</w:t>
      </w:r>
      <w:r>
        <w:rPr>
          <w:sz w:val="24"/>
          <w:szCs w:val="24"/>
        </w:rPr>
        <w:t>-нибудь</w:t>
      </w:r>
      <w:r w:rsidR="00266CE8" w:rsidRPr="00995728">
        <w:rPr>
          <w:sz w:val="24"/>
          <w:szCs w:val="24"/>
        </w:rPr>
        <w:t xml:space="preserve"> школе прошло мер</w:t>
      </w:r>
      <w:r>
        <w:rPr>
          <w:sz w:val="24"/>
          <w:szCs w:val="24"/>
        </w:rPr>
        <w:t>оприятие по обмену опытом участия в данном конкурсе</w:t>
      </w:r>
      <w:r w:rsidR="00266CE8" w:rsidRPr="00995728">
        <w:rPr>
          <w:sz w:val="24"/>
          <w:szCs w:val="24"/>
        </w:rPr>
        <w:t xml:space="preserve"> этих детей с классными коллективами в школе? (никто не поднял руки)   Важно не только </w:t>
      </w:r>
      <w:proofErr w:type="gramStart"/>
      <w:r w:rsidR="00266CE8" w:rsidRPr="00995728">
        <w:rPr>
          <w:sz w:val="24"/>
          <w:szCs w:val="24"/>
        </w:rPr>
        <w:t>учить</w:t>
      </w:r>
      <w:proofErr w:type="gramEnd"/>
      <w:r w:rsidR="00266CE8" w:rsidRPr="00995728">
        <w:rPr>
          <w:sz w:val="24"/>
          <w:szCs w:val="24"/>
        </w:rPr>
        <w:t xml:space="preserve"> кого</w:t>
      </w:r>
      <w:r>
        <w:rPr>
          <w:sz w:val="24"/>
          <w:szCs w:val="24"/>
        </w:rPr>
        <w:t xml:space="preserve"> бы то </w:t>
      </w:r>
      <w:r w:rsidR="00266CE8" w:rsidRPr="00995728">
        <w:rPr>
          <w:sz w:val="24"/>
          <w:szCs w:val="24"/>
        </w:rPr>
        <w:t xml:space="preserve"> ни было</w:t>
      </w:r>
      <w:r>
        <w:rPr>
          <w:sz w:val="24"/>
          <w:szCs w:val="24"/>
        </w:rPr>
        <w:t xml:space="preserve"> на районном уровне, важно, </w:t>
      </w:r>
      <w:r w:rsidR="00266CE8" w:rsidRPr="00995728">
        <w:rPr>
          <w:sz w:val="24"/>
          <w:szCs w:val="24"/>
        </w:rPr>
        <w:t xml:space="preserve">чтобы в учреждении были созданы условия </w:t>
      </w:r>
      <w:r>
        <w:rPr>
          <w:sz w:val="24"/>
          <w:szCs w:val="24"/>
        </w:rPr>
        <w:t xml:space="preserve">по </w:t>
      </w:r>
      <w:r w:rsidR="00266CE8" w:rsidRPr="00995728">
        <w:rPr>
          <w:sz w:val="24"/>
          <w:szCs w:val="24"/>
        </w:rPr>
        <w:lastRenderedPageBreak/>
        <w:t>внедрению всего того</w:t>
      </w:r>
      <w:r>
        <w:rPr>
          <w:sz w:val="24"/>
          <w:szCs w:val="24"/>
        </w:rPr>
        <w:t>,</w:t>
      </w:r>
      <w:r w:rsidR="00266CE8" w:rsidRPr="00995728">
        <w:rPr>
          <w:sz w:val="24"/>
          <w:szCs w:val="24"/>
        </w:rPr>
        <w:t xml:space="preserve">  что представители школ увидели </w:t>
      </w:r>
      <w:r w:rsidR="00074A6A">
        <w:rPr>
          <w:sz w:val="24"/>
          <w:szCs w:val="24"/>
        </w:rPr>
        <w:t xml:space="preserve">на том или </w:t>
      </w:r>
      <w:proofErr w:type="gramStart"/>
      <w:r w:rsidR="00074A6A">
        <w:rPr>
          <w:sz w:val="24"/>
          <w:szCs w:val="24"/>
        </w:rPr>
        <w:t>ином</w:t>
      </w:r>
      <w:proofErr w:type="gramEnd"/>
      <w:r w:rsidR="00074A6A">
        <w:rPr>
          <w:sz w:val="24"/>
          <w:szCs w:val="24"/>
        </w:rPr>
        <w:t xml:space="preserve"> районном мероприятии.</w:t>
      </w:r>
      <w:r w:rsidR="0026358D">
        <w:rPr>
          <w:sz w:val="24"/>
          <w:szCs w:val="24"/>
        </w:rPr>
        <w:t xml:space="preserve"> </w:t>
      </w:r>
    </w:p>
    <w:p w:rsidR="0026358D" w:rsidRDefault="0026358D" w:rsidP="000D2ECE">
      <w:pPr>
        <w:spacing w:after="0" w:line="240" w:lineRule="auto"/>
        <w:jc w:val="both"/>
        <w:rPr>
          <w:sz w:val="24"/>
          <w:szCs w:val="24"/>
        </w:rPr>
      </w:pPr>
    </w:p>
    <w:p w:rsidR="0026358D" w:rsidRPr="00995728" w:rsidRDefault="0026358D" w:rsidP="0026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995728">
        <w:rPr>
          <w:sz w:val="24"/>
          <w:szCs w:val="24"/>
        </w:rPr>
        <w:t>Нетесова</w:t>
      </w:r>
      <w:proofErr w:type="spellEnd"/>
      <w:r w:rsidRPr="00995728">
        <w:rPr>
          <w:sz w:val="24"/>
          <w:szCs w:val="24"/>
        </w:rPr>
        <w:t xml:space="preserve"> Л.В. – каждое учреждение должно по результатам </w:t>
      </w:r>
      <w:r>
        <w:rPr>
          <w:sz w:val="24"/>
          <w:szCs w:val="24"/>
        </w:rPr>
        <w:t>анкетирования проанализировать  все + и – своего учреждения, сравнить свои результаты с районными показателями, сделать выводы для своего учреждения.</w:t>
      </w:r>
    </w:p>
    <w:p w:rsidR="00074A6A" w:rsidRDefault="00074A6A" w:rsidP="000D2ECE">
      <w:pPr>
        <w:spacing w:after="0" w:line="240" w:lineRule="auto"/>
        <w:jc w:val="both"/>
        <w:rPr>
          <w:sz w:val="24"/>
          <w:szCs w:val="24"/>
        </w:rPr>
      </w:pPr>
    </w:p>
    <w:p w:rsidR="00266CE8" w:rsidRPr="00995728" w:rsidRDefault="00266CE8" w:rsidP="000D2ECE">
      <w:pPr>
        <w:spacing w:after="0" w:line="240" w:lineRule="auto"/>
        <w:jc w:val="both"/>
        <w:rPr>
          <w:sz w:val="24"/>
          <w:szCs w:val="24"/>
        </w:rPr>
      </w:pPr>
      <w:r w:rsidRPr="00995728">
        <w:rPr>
          <w:sz w:val="24"/>
          <w:szCs w:val="24"/>
        </w:rPr>
        <w:t>Выводы и предложения:</w:t>
      </w:r>
    </w:p>
    <w:p w:rsidR="00D16D7D" w:rsidRDefault="00D16D7D" w:rsidP="000D2EC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августовскую конференцию работников образования района по теме </w:t>
      </w:r>
      <w:r w:rsidR="00F056F2">
        <w:rPr>
          <w:sz w:val="24"/>
          <w:szCs w:val="24"/>
        </w:rPr>
        <w:t>«Безопасность образовательной среды в ОО района» исходя из обозначенных выше проблем.</w:t>
      </w:r>
      <w:r w:rsidR="00396893">
        <w:rPr>
          <w:sz w:val="24"/>
          <w:szCs w:val="24"/>
        </w:rPr>
        <w:t xml:space="preserve">                        </w:t>
      </w:r>
    </w:p>
    <w:p w:rsidR="00266CE8" w:rsidRPr="00995728" w:rsidRDefault="00266CE8" w:rsidP="000D2EC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95728">
        <w:rPr>
          <w:sz w:val="24"/>
          <w:szCs w:val="24"/>
        </w:rPr>
        <w:t>Провести</w:t>
      </w:r>
      <w:r w:rsidR="00E01E57">
        <w:rPr>
          <w:sz w:val="24"/>
          <w:szCs w:val="24"/>
        </w:rPr>
        <w:t xml:space="preserve"> на майском/</w:t>
      </w:r>
      <w:r w:rsidR="0026358D">
        <w:rPr>
          <w:sz w:val="24"/>
          <w:szCs w:val="24"/>
        </w:rPr>
        <w:t>июньском педсовете</w:t>
      </w:r>
      <w:r w:rsidR="00EF226E">
        <w:rPr>
          <w:sz w:val="24"/>
          <w:szCs w:val="24"/>
        </w:rPr>
        <w:t xml:space="preserve"> анализ результатов анке</w:t>
      </w:r>
      <w:r w:rsidR="0079621E">
        <w:rPr>
          <w:sz w:val="24"/>
          <w:szCs w:val="24"/>
        </w:rPr>
        <w:t>т</w:t>
      </w:r>
      <w:r w:rsidR="00EF226E">
        <w:rPr>
          <w:sz w:val="24"/>
          <w:szCs w:val="24"/>
        </w:rPr>
        <w:t>и</w:t>
      </w:r>
      <w:r w:rsidR="0079621E">
        <w:rPr>
          <w:sz w:val="24"/>
          <w:szCs w:val="24"/>
        </w:rPr>
        <w:t>рования</w:t>
      </w:r>
      <w:r w:rsidRPr="00995728">
        <w:rPr>
          <w:sz w:val="24"/>
          <w:szCs w:val="24"/>
        </w:rPr>
        <w:t xml:space="preserve"> </w:t>
      </w:r>
      <w:r w:rsidR="0079621E">
        <w:rPr>
          <w:sz w:val="24"/>
          <w:szCs w:val="24"/>
        </w:rPr>
        <w:t>по конкретной школе</w:t>
      </w:r>
      <w:r w:rsidR="0079621E" w:rsidRPr="00995728">
        <w:rPr>
          <w:sz w:val="24"/>
          <w:szCs w:val="24"/>
        </w:rPr>
        <w:t xml:space="preserve"> </w:t>
      </w:r>
      <w:r w:rsidRPr="00995728">
        <w:rPr>
          <w:sz w:val="24"/>
          <w:szCs w:val="24"/>
        </w:rPr>
        <w:t>в каждом учреждении, спланировать</w:t>
      </w:r>
      <w:r w:rsidR="00576B00">
        <w:rPr>
          <w:sz w:val="24"/>
          <w:szCs w:val="24"/>
        </w:rPr>
        <w:t xml:space="preserve"> мероприятия по решению выяв</w:t>
      </w:r>
      <w:r w:rsidRPr="00995728">
        <w:rPr>
          <w:sz w:val="24"/>
          <w:szCs w:val="24"/>
        </w:rPr>
        <w:t>ленных проблем.</w:t>
      </w:r>
    </w:p>
    <w:p w:rsidR="00266CE8" w:rsidRPr="00995728" w:rsidRDefault="00266CE8" w:rsidP="000D2EC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95728">
        <w:rPr>
          <w:sz w:val="24"/>
          <w:szCs w:val="24"/>
        </w:rPr>
        <w:t xml:space="preserve">Внедрять в образовательных учреждениях конструктивное общение между </w:t>
      </w:r>
      <w:r w:rsidR="00E8281C">
        <w:rPr>
          <w:sz w:val="24"/>
          <w:szCs w:val="24"/>
        </w:rPr>
        <w:t xml:space="preserve">всеми </w:t>
      </w:r>
      <w:r w:rsidRPr="00995728">
        <w:rPr>
          <w:sz w:val="24"/>
          <w:szCs w:val="24"/>
        </w:rPr>
        <w:t xml:space="preserve">участниками образовательных отношений. </w:t>
      </w:r>
    </w:p>
    <w:p w:rsidR="00266CE8" w:rsidRPr="00995728" w:rsidRDefault="00266CE8" w:rsidP="000D2EC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95728">
        <w:rPr>
          <w:sz w:val="24"/>
          <w:szCs w:val="24"/>
        </w:rPr>
        <w:t xml:space="preserve">Создать районную школу </w:t>
      </w:r>
      <w:r w:rsidR="00576B00">
        <w:rPr>
          <w:sz w:val="24"/>
          <w:szCs w:val="24"/>
        </w:rPr>
        <w:t xml:space="preserve">ученического </w:t>
      </w:r>
      <w:r w:rsidRPr="00995728">
        <w:rPr>
          <w:sz w:val="24"/>
          <w:szCs w:val="24"/>
        </w:rPr>
        <w:t xml:space="preserve">актива. </w:t>
      </w:r>
    </w:p>
    <w:p w:rsidR="00266CE8" w:rsidRPr="00995728" w:rsidRDefault="00266CE8" w:rsidP="000D2EC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95728">
        <w:rPr>
          <w:sz w:val="24"/>
          <w:szCs w:val="24"/>
        </w:rPr>
        <w:t>Организовать и провести обучение завучей и педагогов</w:t>
      </w:r>
      <w:r w:rsidR="00EF226E">
        <w:rPr>
          <w:sz w:val="24"/>
          <w:szCs w:val="24"/>
        </w:rPr>
        <w:t>-организаторов по организации КТД</w:t>
      </w:r>
      <w:r w:rsidRPr="00995728">
        <w:rPr>
          <w:sz w:val="24"/>
          <w:szCs w:val="24"/>
        </w:rPr>
        <w:t>.</w:t>
      </w:r>
    </w:p>
    <w:p w:rsidR="00576B00" w:rsidRDefault="0019184C" w:rsidP="000D2EC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95728">
        <w:rPr>
          <w:sz w:val="24"/>
          <w:szCs w:val="24"/>
        </w:rPr>
        <w:t xml:space="preserve">Спланировать </w:t>
      </w:r>
      <w:r w:rsidR="00576B00">
        <w:rPr>
          <w:sz w:val="24"/>
          <w:szCs w:val="24"/>
        </w:rPr>
        <w:t>районное мероприятие,</w:t>
      </w:r>
    </w:p>
    <w:p w:rsidR="00576B00" w:rsidRDefault="00576B00" w:rsidP="00576B00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которое было бы личностно значимо для каждого члена коллектива,</w:t>
      </w:r>
    </w:p>
    <w:p w:rsidR="00576B00" w:rsidRDefault="00576B00" w:rsidP="00576B00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носило бы нравственный аспект, </w:t>
      </w:r>
    </w:p>
    <w:p w:rsidR="00576B00" w:rsidRDefault="00576B00" w:rsidP="00576B00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было бы актуально для сегодняшнего дня, </w:t>
      </w:r>
    </w:p>
    <w:p w:rsidR="00576B00" w:rsidRDefault="00576B00" w:rsidP="00576B00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создавало бы условия для реализации детей и учителей с разными интересами и возможностями, </w:t>
      </w:r>
    </w:p>
    <w:p w:rsidR="00576B00" w:rsidRDefault="00576B00" w:rsidP="00576B00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которое</w:t>
      </w:r>
      <w:proofErr w:type="gramEnd"/>
      <w:r>
        <w:rPr>
          <w:sz w:val="24"/>
          <w:szCs w:val="24"/>
        </w:rPr>
        <w:t xml:space="preserve"> бы объединило всех какой-то общей идеей, </w:t>
      </w:r>
    </w:p>
    <w:p w:rsidR="00266CE8" w:rsidRDefault="00576B00" w:rsidP="00576B00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которое бы готовилось весь учебный год посредством разного рода мероприятий, направленных на достижение единой общей цел</w:t>
      </w:r>
      <w:proofErr w:type="gramStart"/>
      <w:r>
        <w:rPr>
          <w:sz w:val="24"/>
          <w:szCs w:val="24"/>
        </w:rPr>
        <w:t>и</w:t>
      </w:r>
      <w:r w:rsidR="0019184C" w:rsidRPr="00995728">
        <w:rPr>
          <w:sz w:val="24"/>
          <w:szCs w:val="24"/>
        </w:rPr>
        <w:t>(</w:t>
      </w:r>
      <w:proofErr w:type="gramEnd"/>
      <w:r w:rsidR="0019184C" w:rsidRPr="00995728">
        <w:rPr>
          <w:sz w:val="24"/>
          <w:szCs w:val="24"/>
        </w:rPr>
        <w:t>например</w:t>
      </w:r>
      <w:r w:rsidR="00407CFA" w:rsidRPr="00995728">
        <w:rPr>
          <w:sz w:val="24"/>
          <w:szCs w:val="24"/>
        </w:rPr>
        <w:t>,</w:t>
      </w:r>
      <w:r w:rsidR="0019184C" w:rsidRPr="00995728">
        <w:rPr>
          <w:sz w:val="24"/>
          <w:szCs w:val="24"/>
        </w:rPr>
        <w:t xml:space="preserve"> связанное с годом литературы).</w:t>
      </w:r>
    </w:p>
    <w:p w:rsidR="00995728" w:rsidRDefault="00995728" w:rsidP="000D2ECE">
      <w:pPr>
        <w:spacing w:after="0" w:line="240" w:lineRule="auto"/>
        <w:jc w:val="both"/>
        <w:rPr>
          <w:sz w:val="24"/>
          <w:szCs w:val="24"/>
        </w:rPr>
      </w:pPr>
    </w:p>
    <w:p w:rsidR="00995728" w:rsidRDefault="00995728" w:rsidP="000D2ECE">
      <w:pPr>
        <w:spacing w:after="0" w:line="240" w:lineRule="auto"/>
        <w:jc w:val="both"/>
        <w:rPr>
          <w:sz w:val="24"/>
          <w:szCs w:val="24"/>
        </w:rPr>
      </w:pPr>
    </w:p>
    <w:p w:rsidR="00995728" w:rsidRDefault="00995728" w:rsidP="000D2ECE">
      <w:pPr>
        <w:spacing w:after="0" w:line="240" w:lineRule="auto"/>
        <w:jc w:val="both"/>
        <w:rPr>
          <w:sz w:val="24"/>
          <w:szCs w:val="24"/>
        </w:rPr>
      </w:pPr>
    </w:p>
    <w:p w:rsidR="00995728" w:rsidRPr="00995728" w:rsidRDefault="00995728" w:rsidP="000D2E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Секретарь:                                                           Зелинская Т.П.</w:t>
      </w:r>
    </w:p>
    <w:sectPr w:rsidR="00995728" w:rsidRPr="00995728" w:rsidSect="0027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304"/>
    <w:multiLevelType w:val="hybridMultilevel"/>
    <w:tmpl w:val="2E1675F6"/>
    <w:lvl w:ilvl="0" w:tplc="D304B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2D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0A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EC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02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2A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29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89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C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C1635"/>
    <w:multiLevelType w:val="hybridMultilevel"/>
    <w:tmpl w:val="48C62BCE"/>
    <w:lvl w:ilvl="0" w:tplc="E4726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A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C8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29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0D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EB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68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AE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AA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3A45EB"/>
    <w:multiLevelType w:val="hybridMultilevel"/>
    <w:tmpl w:val="F4FE58D8"/>
    <w:lvl w:ilvl="0" w:tplc="C9D2F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85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05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C7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A7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2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EC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86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80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842F81"/>
    <w:multiLevelType w:val="hybridMultilevel"/>
    <w:tmpl w:val="67AC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39AA"/>
    <w:multiLevelType w:val="hybridMultilevel"/>
    <w:tmpl w:val="E2B2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0A92"/>
    <w:multiLevelType w:val="hybridMultilevel"/>
    <w:tmpl w:val="44F84CA6"/>
    <w:lvl w:ilvl="0" w:tplc="103E6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62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8D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A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E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6B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2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C3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0D77FA"/>
    <w:multiLevelType w:val="hybridMultilevel"/>
    <w:tmpl w:val="1EF051A8"/>
    <w:lvl w:ilvl="0" w:tplc="F3E07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3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C8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A8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0E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6C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EB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C1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F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B56B99"/>
    <w:multiLevelType w:val="hybridMultilevel"/>
    <w:tmpl w:val="42008DB8"/>
    <w:lvl w:ilvl="0" w:tplc="34FA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29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8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CC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0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8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08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AF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E0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8C2BEC"/>
    <w:multiLevelType w:val="hybridMultilevel"/>
    <w:tmpl w:val="90BC1170"/>
    <w:lvl w:ilvl="0" w:tplc="40964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4E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E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8C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AF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2F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04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4F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EE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EA5D3B"/>
    <w:multiLevelType w:val="hybridMultilevel"/>
    <w:tmpl w:val="CDC48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1C415A"/>
    <w:multiLevelType w:val="hybridMultilevel"/>
    <w:tmpl w:val="DD5A5146"/>
    <w:lvl w:ilvl="0" w:tplc="5E3EE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8E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44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0B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0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C6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8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68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4B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FC1138"/>
    <w:multiLevelType w:val="hybridMultilevel"/>
    <w:tmpl w:val="A43E4E70"/>
    <w:lvl w:ilvl="0" w:tplc="73700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4C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A9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E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26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C0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60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E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027E1B"/>
    <w:multiLevelType w:val="hybridMultilevel"/>
    <w:tmpl w:val="4ECA0D96"/>
    <w:lvl w:ilvl="0" w:tplc="8DBE5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B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24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6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2A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E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83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A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A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5F4E7A"/>
    <w:multiLevelType w:val="hybridMultilevel"/>
    <w:tmpl w:val="FAC4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77669"/>
    <w:multiLevelType w:val="hybridMultilevel"/>
    <w:tmpl w:val="8CD07832"/>
    <w:lvl w:ilvl="0" w:tplc="8E82A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869F7"/>
    <w:multiLevelType w:val="hybridMultilevel"/>
    <w:tmpl w:val="CC42BDFA"/>
    <w:lvl w:ilvl="0" w:tplc="72B06C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03F3D03"/>
    <w:multiLevelType w:val="hybridMultilevel"/>
    <w:tmpl w:val="747084B8"/>
    <w:lvl w:ilvl="0" w:tplc="8D8A7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C4353D"/>
    <w:multiLevelType w:val="hybridMultilevel"/>
    <w:tmpl w:val="4756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14A0A"/>
    <w:multiLevelType w:val="hybridMultilevel"/>
    <w:tmpl w:val="5DDC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7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18"/>
  </w:num>
  <w:num w:numId="14">
    <w:abstractNumId w:val="14"/>
  </w:num>
  <w:num w:numId="15">
    <w:abstractNumId w:val="16"/>
  </w:num>
  <w:num w:numId="16">
    <w:abstractNumId w:val="8"/>
  </w:num>
  <w:num w:numId="17">
    <w:abstractNumId w:val="7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F80"/>
    <w:rsid w:val="00003965"/>
    <w:rsid w:val="00012EC9"/>
    <w:rsid w:val="000135CD"/>
    <w:rsid w:val="0002191A"/>
    <w:rsid w:val="00071DDD"/>
    <w:rsid w:val="00074A6A"/>
    <w:rsid w:val="0009729D"/>
    <w:rsid w:val="000D2ECE"/>
    <w:rsid w:val="000E6023"/>
    <w:rsid w:val="001718F0"/>
    <w:rsid w:val="00177C7B"/>
    <w:rsid w:val="00180E5C"/>
    <w:rsid w:val="0019184C"/>
    <w:rsid w:val="00193E40"/>
    <w:rsid w:val="001C3777"/>
    <w:rsid w:val="001D1312"/>
    <w:rsid w:val="001F10CA"/>
    <w:rsid w:val="001F5706"/>
    <w:rsid w:val="002032AA"/>
    <w:rsid w:val="00210DE6"/>
    <w:rsid w:val="0025130D"/>
    <w:rsid w:val="0026358D"/>
    <w:rsid w:val="00266CE8"/>
    <w:rsid w:val="00275CE7"/>
    <w:rsid w:val="002A39CB"/>
    <w:rsid w:val="002B3B7A"/>
    <w:rsid w:val="002E2CF0"/>
    <w:rsid w:val="00396893"/>
    <w:rsid w:val="003F69A6"/>
    <w:rsid w:val="00407CFA"/>
    <w:rsid w:val="0041109C"/>
    <w:rsid w:val="004534B3"/>
    <w:rsid w:val="004F55C9"/>
    <w:rsid w:val="00524DB7"/>
    <w:rsid w:val="00556CAB"/>
    <w:rsid w:val="00576B00"/>
    <w:rsid w:val="005C497E"/>
    <w:rsid w:val="00650DEF"/>
    <w:rsid w:val="00661250"/>
    <w:rsid w:val="0068623B"/>
    <w:rsid w:val="006A2A70"/>
    <w:rsid w:val="006F10CC"/>
    <w:rsid w:val="00730A0F"/>
    <w:rsid w:val="0075492C"/>
    <w:rsid w:val="00766F80"/>
    <w:rsid w:val="00780F83"/>
    <w:rsid w:val="0079075F"/>
    <w:rsid w:val="0079621E"/>
    <w:rsid w:val="007B4199"/>
    <w:rsid w:val="007D5D38"/>
    <w:rsid w:val="00805375"/>
    <w:rsid w:val="0085012F"/>
    <w:rsid w:val="008B491A"/>
    <w:rsid w:val="008B7C0A"/>
    <w:rsid w:val="008C0A22"/>
    <w:rsid w:val="008C4C1A"/>
    <w:rsid w:val="00911F69"/>
    <w:rsid w:val="00940F1B"/>
    <w:rsid w:val="00965008"/>
    <w:rsid w:val="00990C90"/>
    <w:rsid w:val="00995728"/>
    <w:rsid w:val="00A42476"/>
    <w:rsid w:val="00A90C0E"/>
    <w:rsid w:val="00A91CCD"/>
    <w:rsid w:val="00A9797E"/>
    <w:rsid w:val="00AA579C"/>
    <w:rsid w:val="00AD1E2E"/>
    <w:rsid w:val="00B05AF8"/>
    <w:rsid w:val="00B20414"/>
    <w:rsid w:val="00B57FA0"/>
    <w:rsid w:val="00B632A2"/>
    <w:rsid w:val="00BE017E"/>
    <w:rsid w:val="00BF7571"/>
    <w:rsid w:val="00C047F2"/>
    <w:rsid w:val="00C277D7"/>
    <w:rsid w:val="00C6348B"/>
    <w:rsid w:val="00C84E21"/>
    <w:rsid w:val="00CA08AB"/>
    <w:rsid w:val="00CA23BD"/>
    <w:rsid w:val="00D16D7D"/>
    <w:rsid w:val="00D37FFB"/>
    <w:rsid w:val="00D57A77"/>
    <w:rsid w:val="00D57F23"/>
    <w:rsid w:val="00E01E57"/>
    <w:rsid w:val="00E03789"/>
    <w:rsid w:val="00E8281C"/>
    <w:rsid w:val="00ED78F5"/>
    <w:rsid w:val="00EF226E"/>
    <w:rsid w:val="00F056F2"/>
    <w:rsid w:val="00F52555"/>
    <w:rsid w:val="00F61B3B"/>
    <w:rsid w:val="00F8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2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3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0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8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3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2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8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2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2015-09-01T02:44:00Z</cp:lastPrinted>
  <dcterms:created xsi:type="dcterms:W3CDTF">2015-05-21T14:07:00Z</dcterms:created>
  <dcterms:modified xsi:type="dcterms:W3CDTF">2016-01-21T08:46:00Z</dcterms:modified>
</cp:coreProperties>
</file>